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7813" w14:textId="77777777" w:rsidR="0034594E" w:rsidRDefault="0034594E" w:rsidP="0034594E">
      <w:pPr>
        <w:pStyle w:val="1"/>
        <w:numPr>
          <w:ilvl w:val="0"/>
          <w:numId w:val="1"/>
        </w:numPr>
        <w:tabs>
          <w:tab w:val="left" w:pos="0"/>
        </w:tabs>
        <w:jc w:val="center"/>
      </w:pPr>
      <w:r>
        <w:t>ИНФОРМАЦИЯ</w:t>
      </w:r>
    </w:p>
    <w:p w14:paraId="743B2C3E" w14:textId="77777777" w:rsidR="0034594E" w:rsidRDefault="0034594E" w:rsidP="003459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14:paraId="1D1D4155" w14:textId="77777777" w:rsidR="0034594E" w:rsidRDefault="0034594E" w:rsidP="003459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муниципального округа в 4 квартале 2024 года</w:t>
      </w:r>
    </w:p>
    <w:p w14:paraId="066028A2" w14:textId="77777777" w:rsidR="0034594E" w:rsidRDefault="0034594E" w:rsidP="0034594E">
      <w:pPr>
        <w:pStyle w:val="ac"/>
        <w:spacing w:line="100" w:lineRule="atLeast"/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34594E" w:rsidRPr="00022544" w14:paraId="47B10D4E" w14:textId="77777777" w:rsidTr="007B7311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7EA8" w14:textId="77777777" w:rsidR="0034594E" w:rsidRPr="009271B2" w:rsidRDefault="0034594E" w:rsidP="007B7311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EC886" w14:textId="77777777" w:rsidR="0034594E" w:rsidRPr="00E756C0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A02E" w14:textId="77777777" w:rsidR="0034594E" w:rsidRPr="00E756C0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34594E" w:rsidRPr="00022544" w14:paraId="4CC3C102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E584845" w14:textId="77777777" w:rsidR="0034594E" w:rsidRPr="009271B2" w:rsidRDefault="0034594E" w:rsidP="007B7311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BD95E3A" w14:textId="77777777" w:rsidR="0034594E" w:rsidRPr="00E756C0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A4EB" w14:textId="77777777" w:rsidR="0034594E" w:rsidRPr="00E756C0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</w:p>
        </w:tc>
      </w:tr>
      <w:tr w:rsidR="0034594E" w:rsidRPr="00022544" w14:paraId="76F7A815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CD04A76" w14:textId="77777777" w:rsidR="0034594E" w:rsidRPr="009271B2" w:rsidRDefault="0034594E" w:rsidP="007B7311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DC55773" w14:textId="77777777" w:rsidR="0034594E" w:rsidRPr="00E756C0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B4AB" w14:textId="77777777" w:rsidR="0034594E" w:rsidRPr="00E756C0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</w:tr>
      <w:tr w:rsidR="0034594E" w:rsidRPr="00022544" w14:paraId="15480645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5F83507" w14:textId="77777777" w:rsidR="0034594E" w:rsidRPr="009271B2" w:rsidRDefault="0034594E" w:rsidP="007B7311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На контроле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E1709B5" w14:textId="77777777" w:rsidR="0034594E" w:rsidRPr="00E756C0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5F7E" w14:textId="77777777" w:rsidR="0034594E" w:rsidRPr="00E756C0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</w:t>
            </w:r>
          </w:p>
        </w:tc>
      </w:tr>
      <w:tr w:rsidR="0034594E" w:rsidRPr="00022544" w14:paraId="7327F263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7253FF7" w14:textId="77777777" w:rsidR="0034594E" w:rsidRPr="009271B2" w:rsidRDefault="0034594E" w:rsidP="007B7311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B13915E" w14:textId="77777777" w:rsidR="0034594E" w:rsidRPr="00E756C0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842F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29</w:t>
            </w:r>
          </w:p>
        </w:tc>
      </w:tr>
      <w:tr w:rsidR="0034594E" w:rsidRPr="00022544" w14:paraId="6D934F49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E8AAEC8" w14:textId="77777777" w:rsidR="0034594E" w:rsidRDefault="0034594E" w:rsidP="007B7311">
            <w:pPr>
              <w:pStyle w:val="ac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bCs w:val="0"/>
                <w:sz w:val="24"/>
              </w:rPr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9602160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16DF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</w:tc>
      </w:tr>
      <w:tr w:rsidR="0034594E" w:rsidRPr="00022544" w14:paraId="59FF3FED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755A166" w14:textId="77777777" w:rsidR="0034594E" w:rsidRPr="00AC014A" w:rsidRDefault="0034594E" w:rsidP="007B7311">
            <w:r w:rsidRPr="00AC014A">
              <w:t>перебои в теплоснабжении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B1DA5E3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DB84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</w:tr>
      <w:tr w:rsidR="0034594E" w:rsidRPr="00022544" w14:paraId="0B63122C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044535F" w14:textId="77777777" w:rsidR="0034594E" w:rsidRPr="009271B2" w:rsidRDefault="0034594E" w:rsidP="007B7311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83F290C" w14:textId="77777777" w:rsidR="0034594E" w:rsidRPr="00E756C0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7A6A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</w:tr>
      <w:tr w:rsidR="0034594E" w:rsidRPr="00022544" w14:paraId="68A3BC2D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2BCD768" w14:textId="77777777" w:rsidR="0034594E" w:rsidRPr="00AC014A" w:rsidRDefault="0034594E" w:rsidP="007B7311">
            <w:r w:rsidRPr="00AC014A">
              <w:t>благоустройство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1A09E2D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05AF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34594E" w:rsidRPr="00022544" w14:paraId="49E4AA16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C76EDA0" w14:textId="77777777" w:rsidR="0034594E" w:rsidRPr="00E07890" w:rsidRDefault="0034594E" w:rsidP="007B7311">
            <w:pPr>
              <w:pStyle w:val="ac"/>
              <w:snapToGrid w:val="0"/>
              <w:jc w:val="both"/>
              <w:rPr>
                <w:b w:val="0"/>
                <w:sz w:val="24"/>
              </w:rPr>
            </w:pPr>
            <w:r w:rsidRPr="00E07890">
              <w:rPr>
                <w:b w:val="0"/>
                <w:sz w:val="24"/>
              </w:rPr>
              <w:t>Капитальный ремонт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98706D1" w14:textId="77777777" w:rsidR="0034594E" w:rsidRPr="00E756C0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44C9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34594E" w:rsidRPr="00022544" w14:paraId="29D2D1A9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45DEA60" w14:textId="77777777" w:rsidR="0034594E" w:rsidRPr="00AC014A" w:rsidRDefault="0034594E" w:rsidP="007B7311">
            <w:r>
              <w:t>оказание материальной помощи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1F563A8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E465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34594E" w:rsidRPr="00022544" w14:paraId="04481284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7C1F825" w14:textId="77777777" w:rsidR="0034594E" w:rsidRPr="00AC014A" w:rsidRDefault="0034594E" w:rsidP="007B7311">
            <w:r w:rsidRPr="00677CE2"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677CE2">
              <w:t>СНИПов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7595C51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3DBC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34594E" w:rsidRPr="00022544" w14:paraId="04188052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BFB14CA" w14:textId="77777777" w:rsidR="0034594E" w:rsidRPr="00AC014A" w:rsidRDefault="0034594E" w:rsidP="007B7311">
            <w:r w:rsidRPr="00AC014A">
              <w:t>Возникновение прав, защита прав на землю, земельные споры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A59641F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D1D3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34594E" w:rsidRPr="00022544" w14:paraId="4CC20AD1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AFF7626" w14:textId="77777777" w:rsidR="0034594E" w:rsidRPr="00612E4F" w:rsidRDefault="0034594E" w:rsidP="007B7311">
            <w:pPr>
              <w:pStyle w:val="ac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bCs w:val="0"/>
                <w:sz w:val="24"/>
              </w:rPr>
              <w:t>Предоставление жилья по договорам социального найма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56457A8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CFA7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40FDF308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B25C2E6" w14:textId="77777777" w:rsidR="0034594E" w:rsidRPr="00186A25" w:rsidRDefault="0034594E" w:rsidP="007B7311">
            <w:r w:rsidRPr="00186A25">
              <w:t>Содержание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2B2DCA2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D59F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652CC6E2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9614236" w14:textId="77777777" w:rsidR="0034594E" w:rsidRPr="00C253FB" w:rsidRDefault="0034594E" w:rsidP="007B7311">
            <w:pPr>
              <w:pStyle w:val="ac"/>
              <w:spacing w:line="360" w:lineRule="auto"/>
              <w:jc w:val="both"/>
              <w:rPr>
                <w:b w:val="0"/>
                <w:bCs w:val="0"/>
                <w:sz w:val="24"/>
              </w:rPr>
            </w:pPr>
            <w:r w:rsidRPr="00C253FB">
              <w:rPr>
                <w:b w:val="0"/>
                <w:bCs w:val="0"/>
                <w:sz w:val="24"/>
              </w:rPr>
              <w:t>Доступ к сети местной телефонной связи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335F652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866C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61F00412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1D6AA4A" w14:textId="77777777" w:rsidR="0034594E" w:rsidRPr="008E7ECC" w:rsidRDefault="0034594E" w:rsidP="007B7311">
            <w:pPr>
              <w:pStyle w:val="ac"/>
              <w:spacing w:line="360" w:lineRule="auto"/>
              <w:jc w:val="both"/>
              <w:rPr>
                <w:b w:val="0"/>
                <w:bCs w:val="0"/>
                <w:sz w:val="24"/>
              </w:rPr>
            </w:pPr>
            <w:r w:rsidRPr="008E7ECC">
              <w:rPr>
                <w:b w:val="0"/>
                <w:bCs w:val="0"/>
                <w:sz w:val="24"/>
              </w:rPr>
              <w:t>Муниципальный жилищный фонд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34F98B9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1C2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43B09CFF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FD90326" w14:textId="77777777" w:rsidR="0034594E" w:rsidRPr="008E7ECC" w:rsidRDefault="0034594E" w:rsidP="007B7311">
            <w:pPr>
              <w:rPr>
                <w:b/>
                <w:bCs/>
              </w:rPr>
            </w:pPr>
            <w:r w:rsidRPr="008E7ECC">
              <w:t>Памятники воинам, воинские захоронения, мемориалы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35AB620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C3FD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709F22AA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983C58A" w14:textId="77777777" w:rsidR="0034594E" w:rsidRPr="00746F90" w:rsidRDefault="0034594E" w:rsidP="007B7311">
            <w:pPr>
              <w:pStyle w:val="ac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bCs w:val="0"/>
                <w:sz w:val="24"/>
              </w:rPr>
              <w:t>Гуманное отношение к животным. Создание приютов для животных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F3E3657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A770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541F87C7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401CFB1" w14:textId="77777777" w:rsidR="0034594E" w:rsidRPr="006A3CC0" w:rsidRDefault="0034594E" w:rsidP="007B7311">
            <w:r>
              <w:t>охрана общественного порядка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4897D8F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C2FF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0C6D2905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8A8C0A6" w14:textId="77777777" w:rsidR="0034594E" w:rsidRPr="006A3CC0" w:rsidRDefault="0034594E" w:rsidP="007B7311">
            <w:r w:rsidRPr="006A3CC0">
              <w:t>Транспортное обслуживание населения, пассажирские перевозки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CF37499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F8B0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20B895AD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2CB5752" w14:textId="77777777" w:rsidR="0034594E" w:rsidRPr="006A3CC0" w:rsidRDefault="0034594E" w:rsidP="007B7311">
            <w:r>
              <w:t>Дорожные знаки и разметка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DE1BF97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FA78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0CEB46DF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452DDA5" w14:textId="77777777" w:rsidR="0034594E" w:rsidRPr="008E7ECC" w:rsidRDefault="0034594E" w:rsidP="007B7311">
            <w:r w:rsidRPr="006A3CC0">
              <w:t>Строительство и ремонт мостов и гидротехнических сооружений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A0DEDF0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F8B6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6807FB25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90A89F1" w14:textId="77777777" w:rsidR="0034594E" w:rsidRPr="008E7ECC" w:rsidRDefault="0034594E" w:rsidP="007B7311">
            <w:r>
              <w:t>Экологический надзор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45AAD7A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13BD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14934F47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53AB135" w14:textId="77777777" w:rsidR="0034594E" w:rsidRPr="008E7ECC" w:rsidRDefault="0034594E" w:rsidP="007B7311">
            <w:r>
              <w:t>Обращение имущества в муниципальную собственность и распоряжение им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7ACEDE9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B34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4594E" w:rsidRPr="00022544" w14:paraId="05234BA2" w14:textId="77777777" w:rsidTr="007B7311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25511E9" w14:textId="77777777" w:rsidR="0034594E" w:rsidRPr="008B677E" w:rsidRDefault="0034594E" w:rsidP="007B7311">
            <w:pPr>
              <w:rPr>
                <w:b/>
              </w:rPr>
            </w:pPr>
            <w:r w:rsidRPr="008E7ECC">
              <w:t>Коммунально-бытовое хозяйство и предоставление услуг в условиях рынка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49CFD8C" w14:textId="77777777" w:rsidR="0034594E" w:rsidRDefault="0034594E" w:rsidP="007B7311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BEE5" w14:textId="77777777" w:rsidR="0034594E" w:rsidRDefault="0034594E" w:rsidP="007B7311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</w:tbl>
    <w:p w14:paraId="361943AB" w14:textId="77777777" w:rsidR="0034594E" w:rsidRDefault="0034594E" w:rsidP="0034594E">
      <w:pPr>
        <w:ind w:firstLine="708"/>
        <w:jc w:val="both"/>
        <w:rPr>
          <w:sz w:val="28"/>
        </w:rPr>
      </w:pPr>
      <w:r>
        <w:rPr>
          <w:sz w:val="28"/>
        </w:rPr>
        <w:t>За 4 квартал 2024 года в Администрацию Невельского района поступило 75 письменных обращений (4 кв. 2023 года – 157).</w:t>
      </w:r>
    </w:p>
    <w:p w14:paraId="0245CB58" w14:textId="77777777" w:rsidR="0034594E" w:rsidRDefault="0034594E" w:rsidP="0034594E">
      <w:pPr>
        <w:jc w:val="both"/>
        <w:rPr>
          <w:sz w:val="28"/>
        </w:rPr>
      </w:pPr>
      <w:r>
        <w:rPr>
          <w:sz w:val="28"/>
        </w:rPr>
        <w:tab/>
        <w:t>Из вышестоящих организаций поступило 21 обращение (4 кв. 2023 года – 107), количество коллективных – 6 (4 кв. 2023 года – 1).</w:t>
      </w:r>
    </w:p>
    <w:p w14:paraId="4A96A8BD" w14:textId="77777777" w:rsidR="0034594E" w:rsidRDefault="0034594E" w:rsidP="0034594E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Сравнительный анализ тематического содержания обращений 4 квартала 2024 года с обращениями, поступившими в 4 квартале 2023 года, показал:</w:t>
      </w:r>
    </w:p>
    <w:p w14:paraId="10D4363A" w14:textId="77777777" w:rsidR="0034594E" w:rsidRDefault="0034594E" w:rsidP="0034594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 4 квартале 2024 наблюдается снижение общего количества обращений.</w:t>
      </w:r>
    </w:p>
    <w:p w14:paraId="38311833" w14:textId="77777777" w:rsidR="0034594E" w:rsidRDefault="0034594E" w:rsidP="0034594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540832">
        <w:rPr>
          <w:sz w:val="28"/>
        </w:rPr>
        <w:t>Самым актуальным в 202</w:t>
      </w:r>
      <w:r>
        <w:rPr>
          <w:sz w:val="28"/>
        </w:rPr>
        <w:t>4</w:t>
      </w:r>
      <w:r w:rsidRPr="00540832">
        <w:rPr>
          <w:sz w:val="28"/>
        </w:rPr>
        <w:t xml:space="preserve"> году</w:t>
      </w:r>
      <w:r>
        <w:rPr>
          <w:sz w:val="28"/>
        </w:rPr>
        <w:t xml:space="preserve"> по аналогии с 2023 годом </w:t>
      </w:r>
      <w:r w:rsidRPr="00540832">
        <w:rPr>
          <w:sz w:val="28"/>
        </w:rPr>
        <w:t>стали вопросы водоснабжения поселений (</w:t>
      </w:r>
      <w:r>
        <w:rPr>
          <w:sz w:val="28"/>
        </w:rPr>
        <w:t>29</w:t>
      </w:r>
      <w:r w:rsidRPr="00540832">
        <w:rPr>
          <w:sz w:val="28"/>
        </w:rPr>
        <w:t>% - от общего количества поступивших обращений</w:t>
      </w:r>
      <w:r>
        <w:rPr>
          <w:sz w:val="28"/>
        </w:rPr>
        <w:t>, в 2023 году – 37%</w:t>
      </w:r>
      <w:r w:rsidRPr="00540832">
        <w:rPr>
          <w:sz w:val="28"/>
        </w:rPr>
        <w:t>)</w:t>
      </w:r>
      <w:r>
        <w:rPr>
          <w:sz w:val="28"/>
        </w:rPr>
        <w:t>.</w:t>
      </w:r>
    </w:p>
    <w:p w14:paraId="4E7A4128" w14:textId="77777777" w:rsidR="0034594E" w:rsidRPr="00540832" w:rsidRDefault="0034594E" w:rsidP="0034594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Не теряет актуальности вопросы, связанные с</w:t>
      </w:r>
      <w:r w:rsidRPr="00540832">
        <w:rPr>
          <w:sz w:val="28"/>
        </w:rPr>
        <w:t xml:space="preserve"> содерж</w:t>
      </w:r>
      <w:r>
        <w:rPr>
          <w:sz w:val="28"/>
        </w:rPr>
        <w:t>анием и эксплуатацией автомобильных дорог (13</w:t>
      </w:r>
      <w:r w:rsidRPr="00540832">
        <w:rPr>
          <w:sz w:val="28"/>
        </w:rPr>
        <w:t>% от общего количества)</w:t>
      </w:r>
      <w:r>
        <w:rPr>
          <w:sz w:val="28"/>
        </w:rPr>
        <w:t>, в 2024 году наблюдается незначительное увеличение процентного соотношения количества таких обращений (в 2024 году – 15</w:t>
      </w:r>
      <w:proofErr w:type="gramStart"/>
      <w:r>
        <w:rPr>
          <w:sz w:val="28"/>
        </w:rPr>
        <w:t>%:,</w:t>
      </w:r>
      <w:proofErr w:type="gramEnd"/>
      <w:r>
        <w:rPr>
          <w:sz w:val="28"/>
        </w:rPr>
        <w:t xml:space="preserve"> в 2023 – 9%)</w:t>
      </w:r>
      <w:r w:rsidRPr="00540832">
        <w:rPr>
          <w:sz w:val="28"/>
        </w:rPr>
        <w:t>.</w:t>
      </w:r>
    </w:p>
    <w:p w14:paraId="43227333" w14:textId="77777777" w:rsidR="0034594E" w:rsidRDefault="0034594E" w:rsidP="0034594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</w:t>
      </w:r>
      <w:r w:rsidRPr="00FC3003">
        <w:rPr>
          <w:sz w:val="28"/>
        </w:rPr>
        <w:t xml:space="preserve"> </w:t>
      </w:r>
      <w:r>
        <w:rPr>
          <w:sz w:val="28"/>
        </w:rPr>
        <w:t xml:space="preserve">4 квартале 2024 </w:t>
      </w:r>
      <w:r w:rsidRPr="00FC3003">
        <w:rPr>
          <w:sz w:val="28"/>
        </w:rPr>
        <w:t>год</w:t>
      </w:r>
      <w:r>
        <w:rPr>
          <w:sz w:val="28"/>
        </w:rPr>
        <w:t>а</w:t>
      </w:r>
      <w:r w:rsidRPr="00FC3003">
        <w:rPr>
          <w:sz w:val="28"/>
        </w:rPr>
        <w:t xml:space="preserve"> </w:t>
      </w:r>
      <w:r>
        <w:rPr>
          <w:sz w:val="28"/>
        </w:rPr>
        <w:t xml:space="preserve">12% обращений поступило по вопросам теплоснабжения, в 2023 году таких обращений не поступало. </w:t>
      </w:r>
    </w:p>
    <w:p w14:paraId="1BAA32F0" w14:textId="77777777" w:rsidR="0034594E" w:rsidRDefault="0034594E" w:rsidP="0034594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</w:t>
      </w:r>
      <w:r w:rsidRPr="00FC3003">
        <w:rPr>
          <w:sz w:val="28"/>
        </w:rPr>
        <w:t xml:space="preserve"> </w:t>
      </w:r>
      <w:r>
        <w:rPr>
          <w:sz w:val="28"/>
        </w:rPr>
        <w:t xml:space="preserve">4 квартале 2024 </w:t>
      </w:r>
      <w:r w:rsidRPr="00FC3003">
        <w:rPr>
          <w:sz w:val="28"/>
        </w:rPr>
        <w:t>год</w:t>
      </w:r>
      <w:r>
        <w:rPr>
          <w:sz w:val="28"/>
        </w:rPr>
        <w:t>а</w:t>
      </w:r>
      <w:r w:rsidRPr="00FC3003">
        <w:rPr>
          <w:sz w:val="28"/>
        </w:rPr>
        <w:t xml:space="preserve"> </w:t>
      </w:r>
      <w:r>
        <w:rPr>
          <w:sz w:val="28"/>
        </w:rPr>
        <w:t xml:space="preserve">по сравнению с тем же периодом 2023 года незначительно возросло </w:t>
      </w:r>
      <w:r w:rsidRPr="00FC3003">
        <w:rPr>
          <w:sz w:val="28"/>
        </w:rPr>
        <w:t>к</w:t>
      </w:r>
      <w:r>
        <w:rPr>
          <w:sz w:val="28"/>
        </w:rPr>
        <w:t xml:space="preserve">оличество обращений по вопросам благоустройства, капитального ремонта общего имущества. </w:t>
      </w:r>
    </w:p>
    <w:p w14:paraId="6B70D8A2" w14:textId="77777777" w:rsidR="0034594E" w:rsidRDefault="0034594E" w:rsidP="0034594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По сравнению в 2023 годом наблюдается снижение активности по вопросам уличного освещения</w:t>
      </w:r>
      <w:r w:rsidRPr="00FC3003">
        <w:rPr>
          <w:sz w:val="28"/>
        </w:rPr>
        <w:t>.</w:t>
      </w:r>
    </w:p>
    <w:p w14:paraId="6333A893" w14:textId="77777777" w:rsidR="0034594E" w:rsidRPr="00607871" w:rsidRDefault="0034594E" w:rsidP="0034594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607871">
        <w:rPr>
          <w:sz w:val="28"/>
        </w:rPr>
        <w:t xml:space="preserve">В 2024 году не поступало обращений по вопросам уборки снега, хотя в 2023 году таких обращений поступило 33, </w:t>
      </w:r>
      <w:r>
        <w:rPr>
          <w:sz w:val="28"/>
        </w:rPr>
        <w:t xml:space="preserve">перебоев в электроснабжении, </w:t>
      </w:r>
      <w:r w:rsidRPr="00607871">
        <w:rPr>
          <w:sz w:val="28"/>
        </w:rPr>
        <w:t>газификации</w:t>
      </w:r>
      <w:r>
        <w:rPr>
          <w:sz w:val="28"/>
        </w:rPr>
        <w:t>.</w:t>
      </w:r>
    </w:p>
    <w:p w14:paraId="4FD6F4A1" w14:textId="77777777" w:rsidR="0034594E" w:rsidRPr="008B7FBE" w:rsidRDefault="0034594E" w:rsidP="0034594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  <w:szCs w:val="28"/>
        </w:rPr>
      </w:pPr>
      <w:r>
        <w:rPr>
          <w:sz w:val="28"/>
        </w:rPr>
        <w:t>В 2024 году появились обращения по вопросам</w:t>
      </w:r>
      <w:r w:rsidRPr="00FD784F">
        <w:t xml:space="preserve"> </w:t>
      </w:r>
      <w:r w:rsidRPr="008B7FBE">
        <w:rPr>
          <w:sz w:val="28"/>
          <w:szCs w:val="28"/>
        </w:rPr>
        <w:t>обращения имущества в муниципальную собственность и распоряжение им, вопросам, связанным с общественным правопорядком, пассажирскими перевозками.</w:t>
      </w:r>
    </w:p>
    <w:p w14:paraId="0473AD8B" w14:textId="77777777" w:rsidR="0034594E" w:rsidRDefault="0034594E" w:rsidP="0034594E">
      <w:pPr>
        <w:jc w:val="both"/>
        <w:rPr>
          <w:sz w:val="28"/>
        </w:rPr>
      </w:pPr>
      <w:r>
        <w:rPr>
          <w:sz w:val="28"/>
        </w:rPr>
        <w:tab/>
        <w:t>Даны разъяснения по 41 обращению (по 2-м, поступившим в 3 квартале), решено положительно – 34 (3 обращения 3 квартала),  переадресовано - 3 обращение, находятся на рассмотрении 2 обращения.</w:t>
      </w:r>
      <w:r>
        <w:rPr>
          <w:sz w:val="28"/>
        </w:rPr>
        <w:tab/>
      </w:r>
    </w:p>
    <w:p w14:paraId="64D553EF" w14:textId="77777777" w:rsidR="0034594E" w:rsidRDefault="0034594E" w:rsidP="0034594E">
      <w:pPr>
        <w:jc w:val="both"/>
        <w:rPr>
          <w:sz w:val="28"/>
        </w:rPr>
      </w:pPr>
      <w:r>
        <w:rPr>
          <w:sz w:val="28"/>
        </w:rPr>
        <w:tab/>
        <w:t xml:space="preserve"> </w:t>
      </w:r>
    </w:p>
    <w:p w14:paraId="39E6E276" w14:textId="77777777" w:rsidR="003C1D74" w:rsidRDefault="003C1D74"/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0708752">
    <w:abstractNumId w:val="0"/>
  </w:num>
  <w:num w:numId="2" w16cid:durableId="213891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4E"/>
    <w:rsid w:val="0018013D"/>
    <w:rsid w:val="0026474E"/>
    <w:rsid w:val="003052AF"/>
    <w:rsid w:val="0034594E"/>
    <w:rsid w:val="003C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C82"/>
  <w15:chartTrackingRefBased/>
  <w15:docId w15:val="{3691CD03-49A6-402C-A182-A2A78D02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94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34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9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9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9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9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94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94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5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59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9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594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4594E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rsid w:val="0034594E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34594E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2025-01-16T14:56:00Z</dcterms:created>
  <dcterms:modified xsi:type="dcterms:W3CDTF">2025-01-16T14:57:00Z</dcterms:modified>
</cp:coreProperties>
</file>