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74" w:rsidRPr="007C4D74" w:rsidRDefault="007C4D74" w:rsidP="007C4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4D74" w:rsidRDefault="007C4D74" w:rsidP="007C4D7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4B2420" w:rsidRPr="004B2420" w:rsidRDefault="004B2420" w:rsidP="004B2420">
      <w:pPr>
        <w:keepNext/>
        <w:widowControl w:val="0"/>
        <w:suppressAutoHyphens/>
        <w:spacing w:after="0" w:line="240" w:lineRule="auto"/>
        <w:ind w:left="576" w:hanging="576"/>
        <w:jc w:val="right"/>
        <w:outlineLvl w:val="1"/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</w:pPr>
    </w:p>
    <w:p w:rsidR="007C4D74" w:rsidRPr="007C4D74" w:rsidRDefault="007C4D74" w:rsidP="007C4D7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</w:pPr>
      <w:r w:rsidRPr="007C4D74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ru-RU"/>
        </w:rPr>
        <w:drawing>
          <wp:inline distT="0" distB="0" distL="0" distR="0" wp14:anchorId="14DF902C" wp14:editId="5FAAB42F">
            <wp:extent cx="69532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1CD" w:rsidRDefault="005E01CD" w:rsidP="007C4D7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6"/>
          <w:szCs w:val="20"/>
          <w:lang w:eastAsia="ar-SA"/>
        </w:rPr>
      </w:pPr>
    </w:p>
    <w:p w:rsidR="007C4D74" w:rsidRPr="007C4D74" w:rsidRDefault="007C4D74" w:rsidP="007C4D7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6"/>
          <w:szCs w:val="20"/>
          <w:lang w:eastAsia="ar-SA"/>
        </w:rPr>
      </w:pPr>
      <w:r w:rsidRPr="007C4D74">
        <w:rPr>
          <w:rFonts w:ascii="Times New Roman" w:eastAsia="Times New Roman" w:hAnsi="Times New Roman" w:cs="Times New Roman"/>
          <w:b/>
          <w:kern w:val="1"/>
          <w:sz w:val="36"/>
          <w:szCs w:val="20"/>
          <w:lang w:eastAsia="ar-SA"/>
        </w:rPr>
        <w:t>СОБРАНИЕ  ДЕПУТАТОВ  НЕВЕЛЬСКОГО  МУНИЦИПАЛЬНОГО  ОКРУГА</w:t>
      </w:r>
    </w:p>
    <w:p w:rsidR="007C4D74" w:rsidRPr="007C4D74" w:rsidRDefault="007C4D74" w:rsidP="007C4D7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1"/>
          <w:sz w:val="34"/>
          <w:szCs w:val="20"/>
          <w:lang w:eastAsia="ar-SA"/>
        </w:rPr>
      </w:pPr>
    </w:p>
    <w:p w:rsidR="007C4D74" w:rsidRPr="007C4D74" w:rsidRDefault="007C4D74" w:rsidP="007C4D7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2"/>
          <w:szCs w:val="20"/>
          <w:lang w:eastAsia="ar-SA"/>
        </w:rPr>
      </w:pPr>
      <w:r w:rsidRPr="007C4D74">
        <w:rPr>
          <w:rFonts w:ascii="Times New Roman" w:eastAsia="Times New Roman" w:hAnsi="Times New Roman" w:cs="Times New Roman"/>
          <w:b/>
          <w:kern w:val="1"/>
          <w:sz w:val="32"/>
          <w:szCs w:val="20"/>
          <w:lang w:eastAsia="ar-SA"/>
        </w:rPr>
        <w:t>Р Е Ш Е Н И Е</w:t>
      </w:r>
    </w:p>
    <w:p w:rsidR="007C4D74" w:rsidRPr="007C4D74" w:rsidRDefault="007C4D74" w:rsidP="007C4D7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32"/>
          <w:szCs w:val="20"/>
          <w:lang w:eastAsia="ar-SA"/>
        </w:rPr>
      </w:pPr>
    </w:p>
    <w:p w:rsidR="007C4D74" w:rsidRPr="00753066" w:rsidRDefault="007C4D74" w:rsidP="007C4D7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6"/>
          <w:szCs w:val="20"/>
          <w:u w:val="single"/>
          <w:lang w:eastAsia="ar-SA"/>
        </w:rPr>
      </w:pPr>
      <w:r w:rsidRPr="00753066">
        <w:rPr>
          <w:rFonts w:ascii="Times New Roman" w:eastAsia="Times New Roman" w:hAnsi="Times New Roman" w:cs="Times New Roman"/>
          <w:b/>
          <w:kern w:val="1"/>
          <w:sz w:val="26"/>
          <w:szCs w:val="20"/>
          <w:u w:val="single"/>
          <w:lang w:eastAsia="ar-SA"/>
        </w:rPr>
        <w:t xml:space="preserve">от </w:t>
      </w:r>
      <w:r w:rsidR="00753066" w:rsidRPr="00753066">
        <w:rPr>
          <w:rFonts w:ascii="Times New Roman" w:eastAsia="Times New Roman" w:hAnsi="Times New Roman" w:cs="Times New Roman"/>
          <w:b/>
          <w:kern w:val="1"/>
          <w:sz w:val="26"/>
          <w:szCs w:val="20"/>
          <w:u w:val="single"/>
          <w:lang w:eastAsia="ar-SA"/>
        </w:rPr>
        <w:t>12.03.2024 года</w:t>
      </w:r>
      <w:r w:rsidRPr="00753066">
        <w:rPr>
          <w:rFonts w:ascii="Times New Roman" w:eastAsia="Times New Roman" w:hAnsi="Times New Roman" w:cs="Times New Roman"/>
          <w:b/>
          <w:kern w:val="1"/>
          <w:sz w:val="26"/>
          <w:szCs w:val="20"/>
          <w:u w:val="single"/>
          <w:lang w:eastAsia="ar-SA"/>
        </w:rPr>
        <w:t xml:space="preserve"> №</w:t>
      </w:r>
      <w:r w:rsidR="00753066" w:rsidRPr="00753066">
        <w:rPr>
          <w:rFonts w:ascii="Times New Roman" w:eastAsia="Times New Roman" w:hAnsi="Times New Roman" w:cs="Times New Roman"/>
          <w:b/>
          <w:kern w:val="1"/>
          <w:sz w:val="26"/>
          <w:szCs w:val="20"/>
          <w:u w:val="single"/>
          <w:lang w:eastAsia="ar-SA"/>
        </w:rPr>
        <w:t>112</w:t>
      </w:r>
    </w:p>
    <w:p w:rsidR="007C4D74" w:rsidRPr="007C4D74" w:rsidRDefault="007C4D74" w:rsidP="007C4D74">
      <w:pPr>
        <w:widowControl w:val="0"/>
        <w:suppressAutoHyphens/>
        <w:spacing w:after="0" w:line="240" w:lineRule="auto"/>
        <w:ind w:right="-1050"/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</w:pPr>
      <w:r w:rsidRPr="007C4D74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  <w:t xml:space="preserve">(принято на </w:t>
      </w:r>
      <w:r w:rsidR="00753066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  <w:t>7</w:t>
      </w:r>
      <w:r w:rsidRPr="007C4D74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  <w:t xml:space="preserve"> -й сессии</w:t>
      </w:r>
    </w:p>
    <w:p w:rsidR="007C4D74" w:rsidRPr="007C4D74" w:rsidRDefault="007C4D74" w:rsidP="007C4D74">
      <w:pPr>
        <w:widowControl w:val="0"/>
        <w:suppressAutoHyphens/>
        <w:spacing w:after="0" w:line="240" w:lineRule="auto"/>
        <w:ind w:right="-1050"/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</w:pPr>
      <w:r w:rsidRPr="007C4D74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  <w:t>Собрания первого созыва)</w:t>
      </w:r>
    </w:p>
    <w:p w:rsidR="007C4D74" w:rsidRPr="007C4D74" w:rsidRDefault="007C4D74" w:rsidP="007C4D74">
      <w:pPr>
        <w:widowControl w:val="0"/>
        <w:suppressAutoHyphens/>
        <w:spacing w:after="0" w:line="240" w:lineRule="auto"/>
        <w:ind w:right="-1050" w:firstLine="709"/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</w:pPr>
      <w:r w:rsidRPr="007C4D74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  <w:t xml:space="preserve">г. Невель  </w:t>
      </w:r>
    </w:p>
    <w:p w:rsidR="007C4D74" w:rsidRPr="007C4D74" w:rsidRDefault="007C4D74" w:rsidP="007C4D74">
      <w:pPr>
        <w:widowControl w:val="0"/>
        <w:suppressAutoHyphens/>
        <w:spacing w:after="0" w:line="276" w:lineRule="auto"/>
        <w:ind w:right="-1050" w:firstLine="709"/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</w:pPr>
    </w:p>
    <w:p w:rsidR="004B2420" w:rsidRPr="004B2420" w:rsidRDefault="004B2420" w:rsidP="002E5253">
      <w:pPr>
        <w:widowControl w:val="0"/>
        <w:suppressAutoHyphens/>
        <w:spacing w:after="0" w:line="240" w:lineRule="auto"/>
        <w:ind w:right="-1050"/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</w:pPr>
    </w:p>
    <w:p w:rsidR="004B2420" w:rsidRPr="00753066" w:rsidRDefault="004B2420" w:rsidP="004B2420">
      <w:pPr>
        <w:widowControl w:val="0"/>
        <w:suppressAutoHyphens/>
        <w:spacing w:after="0" w:line="240" w:lineRule="auto"/>
        <w:ind w:left="360" w:right="27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eastAsia="ar-SA"/>
        </w:rPr>
      </w:pPr>
      <w:r w:rsidRPr="00753066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eastAsia="ar-SA"/>
        </w:rPr>
        <w:t>Об утверждении отчета А</w:t>
      </w:r>
      <w:r w:rsidR="007C4D74" w:rsidRPr="00753066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eastAsia="ar-SA"/>
        </w:rPr>
        <w:t>дминистр</w:t>
      </w:r>
      <w:r w:rsidR="00DD0C2F" w:rsidRPr="00753066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eastAsia="ar-SA"/>
        </w:rPr>
        <w:t>ации Невельского района</w:t>
      </w:r>
    </w:p>
    <w:p w:rsidR="004B2420" w:rsidRPr="004B2420" w:rsidRDefault="004B2420" w:rsidP="004B2420">
      <w:pPr>
        <w:widowControl w:val="0"/>
        <w:suppressAutoHyphens/>
        <w:spacing w:after="0" w:line="240" w:lineRule="auto"/>
        <w:ind w:left="360" w:right="279"/>
        <w:jc w:val="center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  <w:r w:rsidRPr="00753066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eastAsia="ar-SA"/>
        </w:rPr>
        <w:t>о результатах приватизации муниципального имущества муниципального образо</w:t>
      </w:r>
      <w:r w:rsidR="007C4D74" w:rsidRPr="00753066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eastAsia="ar-SA"/>
        </w:rPr>
        <w:t>вания «Н</w:t>
      </w:r>
      <w:r w:rsidR="00DD0C2F" w:rsidRPr="00753066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eastAsia="ar-SA"/>
        </w:rPr>
        <w:t>евельский район</w:t>
      </w:r>
      <w:r w:rsidR="007C4D74" w:rsidRPr="00753066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eastAsia="ar-SA"/>
        </w:rPr>
        <w:t>» за 2023</w:t>
      </w:r>
      <w:r w:rsidRPr="00753066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eastAsia="ar-SA"/>
        </w:rPr>
        <w:t xml:space="preserve"> год</w:t>
      </w:r>
    </w:p>
    <w:p w:rsidR="004B2420" w:rsidRPr="004B2420" w:rsidRDefault="004B2420" w:rsidP="004B2420">
      <w:pPr>
        <w:widowControl w:val="0"/>
        <w:suppressAutoHyphens/>
        <w:spacing w:after="0" w:line="240" w:lineRule="auto"/>
        <w:ind w:left="360" w:right="-108"/>
        <w:jc w:val="center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4B2420" w:rsidRPr="004B2420" w:rsidRDefault="004B2420" w:rsidP="004B2420">
      <w:pPr>
        <w:widowControl w:val="0"/>
        <w:suppressAutoHyphens/>
        <w:spacing w:after="0" w:line="240" w:lineRule="auto"/>
        <w:ind w:left="360" w:right="-108"/>
        <w:jc w:val="center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4B2420" w:rsidRPr="004B2420" w:rsidRDefault="004B2420" w:rsidP="004B242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B242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соответствии со ст. 10 Федерального закона от 21.12.2001 №178-ФЗ </w:t>
      </w:r>
      <w:r w:rsidRPr="004B242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  <w:t>«О приватизации государственного и муниципального имущества», ст.35 Федерального закона от 06.10.2003 №131-ФЗ «Об общих принципах организации местного самоуправления в Российской Федерации», решением Собрания депутатов Невельского района от 19.05.2010 №24 «Об утверждении порядка приватизации муниципального имущества муниципального образования «Невельский рай</w:t>
      </w:r>
      <w:r w:rsidR="002E525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он», Уставом Невельского муниципального округа Псковской области</w:t>
      </w:r>
      <w:r w:rsidR="0002022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</w:t>
      </w:r>
      <w:r w:rsidR="002E525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</w:t>
      </w:r>
      <w:r w:rsidRPr="004B242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Собра</w:t>
      </w:r>
      <w:r w:rsidR="002E525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ние депутатов Невельского муниципального округа </w:t>
      </w:r>
      <w:r w:rsidR="002E5253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Pr="00753066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р е ш и л о:</w:t>
      </w:r>
    </w:p>
    <w:p w:rsidR="00DD0C2F" w:rsidRPr="004B2420" w:rsidRDefault="004B2420" w:rsidP="00D154EC">
      <w:pPr>
        <w:widowControl w:val="0"/>
        <w:suppressAutoHyphens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  <w:r w:rsidRPr="004B242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1.</w:t>
      </w:r>
      <w:r w:rsidRPr="004B242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  <w:t xml:space="preserve">Утвердить прилагаемый отчет </w:t>
      </w:r>
      <w:r w:rsidR="00DD0C2F" w:rsidRPr="004B2420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А</w:t>
      </w:r>
      <w:r w:rsidR="00DD0C2F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 xml:space="preserve">дминистрации Невельского района </w:t>
      </w:r>
      <w:r w:rsidR="00DD0C2F" w:rsidRPr="004B2420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о результатах приватизации муниципального имущества муниципального образо</w:t>
      </w:r>
      <w:r w:rsidR="00DD0C2F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вания «Невельский район» за 2023</w:t>
      </w:r>
      <w:r w:rsidR="00DD0C2F" w:rsidRPr="004B2420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 xml:space="preserve"> год</w:t>
      </w:r>
      <w:r w:rsidR="00D154EC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.</w:t>
      </w:r>
    </w:p>
    <w:p w:rsidR="0097243F" w:rsidRDefault="0097243F" w:rsidP="00DD0C2F">
      <w:pPr>
        <w:widowControl w:val="0"/>
        <w:suppressAutoHyphens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</w:p>
    <w:p w:rsidR="00D154EC" w:rsidRPr="004B2420" w:rsidRDefault="00D154EC" w:rsidP="00DD0C2F">
      <w:pPr>
        <w:widowControl w:val="0"/>
        <w:suppressAutoHyphens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5665"/>
        <w:gridCol w:w="3686"/>
      </w:tblGrid>
      <w:tr w:rsidR="0097243F" w:rsidRPr="0097243F" w:rsidTr="00D154EC">
        <w:tc>
          <w:tcPr>
            <w:tcW w:w="5665" w:type="dxa"/>
            <w:shd w:val="clear" w:color="auto" w:fill="auto"/>
          </w:tcPr>
          <w:p w:rsidR="0097243F" w:rsidRPr="0097243F" w:rsidRDefault="0097243F" w:rsidP="00D154EC">
            <w:pPr>
              <w:widowControl w:val="0"/>
              <w:tabs>
                <w:tab w:val="left" w:pos="1035"/>
                <w:tab w:val="left" w:pos="3915"/>
              </w:tabs>
              <w:suppressAutoHyphens/>
              <w:spacing w:after="24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97243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ru-RU"/>
              </w:rPr>
              <w:t>Глава Невельского муниципального</w:t>
            </w:r>
            <w:r w:rsidR="00D154E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Pr="0097243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7243F" w:rsidRPr="0097243F" w:rsidRDefault="0097243F" w:rsidP="0097243F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97243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ru-RU"/>
              </w:rPr>
              <w:t>О.Е. Майоров</w:t>
            </w:r>
          </w:p>
        </w:tc>
      </w:tr>
      <w:tr w:rsidR="0097243F" w:rsidRPr="0097243F" w:rsidTr="00D154EC">
        <w:tc>
          <w:tcPr>
            <w:tcW w:w="5665" w:type="dxa"/>
            <w:shd w:val="clear" w:color="auto" w:fill="auto"/>
          </w:tcPr>
          <w:p w:rsidR="0097243F" w:rsidRPr="0097243F" w:rsidRDefault="0097243F" w:rsidP="0097243F">
            <w:pPr>
              <w:widowControl w:val="0"/>
              <w:suppressAutoHyphens/>
              <w:spacing w:before="120" w:after="0" w:line="276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97243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Председатель Собрания депутатов Невельского муниципального округа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97243F" w:rsidRPr="0097243F" w:rsidRDefault="0097243F" w:rsidP="0097243F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kern w:val="1"/>
                <w:sz w:val="28"/>
                <w:szCs w:val="20"/>
                <w:lang w:eastAsia="ar-SA"/>
              </w:rPr>
            </w:pPr>
            <w:r w:rsidRPr="0097243F">
              <w:rPr>
                <w:rFonts w:ascii="Times New Roman" w:eastAsia="Times New Roman" w:hAnsi="Times New Roman" w:cs="Times New Roman"/>
                <w:kern w:val="1"/>
                <w:sz w:val="28"/>
                <w:szCs w:val="20"/>
                <w:lang w:eastAsia="ar-SA"/>
              </w:rPr>
              <w:t>В.С. Зуев</w:t>
            </w:r>
          </w:p>
        </w:tc>
      </w:tr>
    </w:tbl>
    <w:p w:rsidR="0097243F" w:rsidRPr="0097243F" w:rsidRDefault="0097243F" w:rsidP="0097243F">
      <w:pPr>
        <w:widowControl w:val="0"/>
        <w:tabs>
          <w:tab w:val="num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8"/>
          <w:szCs w:val="28"/>
          <w:lang w:eastAsia="ar-SA"/>
        </w:rPr>
      </w:pPr>
    </w:p>
    <w:p w:rsidR="0097243F" w:rsidRPr="004B2420" w:rsidRDefault="0097243F" w:rsidP="0097243F">
      <w:pPr>
        <w:widowControl w:val="0"/>
        <w:suppressAutoHyphens/>
        <w:spacing w:after="0" w:line="240" w:lineRule="auto"/>
        <w:ind w:left="360" w:right="-108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4B2420" w:rsidRPr="004B2420" w:rsidRDefault="004B2420" w:rsidP="004B242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4B2420" w:rsidRPr="004B2420" w:rsidRDefault="004B2420" w:rsidP="004B242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047"/>
      </w:tblGrid>
      <w:tr w:rsidR="0097243F" w:rsidRPr="004B2420" w:rsidTr="0097243F">
        <w:trPr>
          <w:jc w:val="right"/>
        </w:trPr>
        <w:tc>
          <w:tcPr>
            <w:tcW w:w="5047" w:type="dxa"/>
            <w:shd w:val="clear" w:color="auto" w:fill="auto"/>
            <w:vAlign w:val="center"/>
          </w:tcPr>
          <w:p w:rsidR="00DD0C2F" w:rsidRDefault="0097243F" w:rsidP="009724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                              </w:t>
            </w:r>
          </w:p>
          <w:p w:rsidR="0097243F" w:rsidRPr="004B2420" w:rsidRDefault="0097243F" w:rsidP="00D154EC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4B242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Утвержден решением</w:t>
            </w:r>
            <w:r w:rsidR="00D154E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</w:t>
            </w:r>
            <w:r w:rsidR="00D154E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br/>
            </w:r>
            <w:r w:rsidRPr="004B242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Собра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ния депутатов Невельского муниципального округа</w:t>
            </w:r>
          </w:p>
          <w:p w:rsidR="0097243F" w:rsidRPr="004B2420" w:rsidRDefault="0097243F" w:rsidP="00753066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4B242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от </w:t>
            </w:r>
            <w:r w:rsidR="00753066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12.03.2024</w:t>
            </w:r>
            <w:r w:rsidRPr="004B242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№</w:t>
            </w:r>
            <w:r w:rsidR="00753066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112</w:t>
            </w:r>
          </w:p>
        </w:tc>
      </w:tr>
    </w:tbl>
    <w:p w:rsidR="004B2420" w:rsidRPr="004B2420" w:rsidRDefault="004B2420" w:rsidP="004B2420">
      <w:pPr>
        <w:widowControl w:val="0"/>
        <w:suppressAutoHyphens/>
        <w:spacing w:after="0" w:line="240" w:lineRule="auto"/>
        <w:ind w:left="284" w:right="283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4B2420" w:rsidRPr="004B2420" w:rsidRDefault="004B2420" w:rsidP="004B2420">
      <w:pPr>
        <w:widowControl w:val="0"/>
        <w:suppressAutoHyphens/>
        <w:spacing w:after="0" w:line="240" w:lineRule="auto"/>
        <w:ind w:left="284" w:right="283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4B2420" w:rsidRDefault="004B2420" w:rsidP="004B2420">
      <w:pPr>
        <w:widowControl w:val="0"/>
        <w:suppressAutoHyphens/>
        <w:spacing w:after="0" w:line="240" w:lineRule="auto"/>
        <w:ind w:left="284" w:right="283"/>
        <w:jc w:val="center"/>
        <w:rPr>
          <w:rFonts w:ascii="Times New Roman" w:eastAsia="Lucida Sans Unicode" w:hAnsi="Times New Roman" w:cs="Times New Roman"/>
          <w:kern w:val="1"/>
          <w:sz w:val="28"/>
          <w:szCs w:val="32"/>
        </w:rPr>
      </w:pPr>
      <w:r w:rsidRPr="004B2420">
        <w:rPr>
          <w:rFonts w:ascii="Times New Roman" w:eastAsia="Lucida Sans Unicode" w:hAnsi="Times New Roman" w:cs="Times New Roman"/>
          <w:kern w:val="1"/>
          <w:sz w:val="28"/>
          <w:szCs w:val="32"/>
        </w:rPr>
        <w:t>ОТЧЕТ</w:t>
      </w:r>
    </w:p>
    <w:p w:rsidR="00DD0C2F" w:rsidRPr="004B2420" w:rsidRDefault="00DD0C2F" w:rsidP="00DD0C2F">
      <w:pPr>
        <w:widowControl w:val="0"/>
        <w:suppressAutoHyphens/>
        <w:spacing w:after="0" w:line="240" w:lineRule="auto"/>
        <w:ind w:left="360" w:right="279"/>
        <w:jc w:val="center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  <w:r w:rsidRPr="004B2420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дминистрации Невельского района</w:t>
      </w:r>
    </w:p>
    <w:p w:rsidR="00DD0C2F" w:rsidRPr="004B2420" w:rsidRDefault="00DD0C2F" w:rsidP="00DD0C2F">
      <w:pPr>
        <w:widowControl w:val="0"/>
        <w:suppressAutoHyphens/>
        <w:spacing w:after="0" w:line="240" w:lineRule="auto"/>
        <w:ind w:left="360" w:right="279"/>
        <w:jc w:val="center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  <w:r w:rsidRPr="004B2420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о результатах приватизации муниципального имущества муниципального образо</w:t>
      </w:r>
      <w:r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вания «Невельский район» за 2023</w:t>
      </w:r>
      <w:r w:rsidRPr="004B2420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 xml:space="preserve"> год</w:t>
      </w:r>
    </w:p>
    <w:p w:rsidR="00DD0C2F" w:rsidRPr="004B2420" w:rsidRDefault="00DD0C2F" w:rsidP="00DD0C2F">
      <w:pPr>
        <w:widowControl w:val="0"/>
        <w:suppressAutoHyphens/>
        <w:spacing w:after="0" w:line="240" w:lineRule="auto"/>
        <w:ind w:left="360" w:right="-108"/>
        <w:jc w:val="center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4B2420" w:rsidRPr="004B2420" w:rsidRDefault="004B2420" w:rsidP="004B2420">
      <w:pPr>
        <w:widowControl w:val="0"/>
        <w:suppressAutoHyphens/>
        <w:spacing w:after="0" w:line="240" w:lineRule="auto"/>
        <w:ind w:firstLine="709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4B2420" w:rsidRPr="004B2420" w:rsidRDefault="004B2420" w:rsidP="00B8225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1"/>
          <w:sz w:val="28"/>
          <w:szCs w:val="32"/>
          <w:lang w:eastAsia="ar-SA"/>
        </w:rPr>
      </w:pPr>
      <w:r w:rsidRPr="004B242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плане приватизации муниципального </w:t>
      </w:r>
      <w:r w:rsidRPr="004B2420">
        <w:rPr>
          <w:rFonts w:ascii="Times New Roman" w:eastAsia="Times New Roman" w:hAnsi="Times New Roman" w:cs="Times New Roman"/>
          <w:bCs/>
          <w:kern w:val="1"/>
          <w:sz w:val="28"/>
          <w:szCs w:val="32"/>
          <w:lang w:eastAsia="ar-SA"/>
        </w:rPr>
        <w:t>имущества муниципального образования «Невельский район» н</w:t>
      </w:r>
      <w:r w:rsidR="0097243F">
        <w:rPr>
          <w:rFonts w:ascii="Times New Roman" w:eastAsia="Times New Roman" w:hAnsi="Times New Roman" w:cs="Times New Roman"/>
          <w:bCs/>
          <w:kern w:val="1"/>
          <w:sz w:val="28"/>
          <w:szCs w:val="32"/>
          <w:lang w:eastAsia="ar-SA"/>
        </w:rPr>
        <w:t>а 2023</w:t>
      </w:r>
      <w:r w:rsidRPr="004B2420">
        <w:rPr>
          <w:rFonts w:ascii="Times New Roman" w:eastAsia="Times New Roman" w:hAnsi="Times New Roman" w:cs="Times New Roman"/>
          <w:bCs/>
          <w:kern w:val="1"/>
          <w:sz w:val="28"/>
          <w:szCs w:val="32"/>
          <w:lang w:eastAsia="ar-SA"/>
        </w:rPr>
        <w:t xml:space="preserve"> год</w:t>
      </w:r>
      <w:r w:rsidR="00994CFF" w:rsidRPr="00B8225C">
        <w:rPr>
          <w:rFonts w:ascii="Times New Roman" w:eastAsia="Times New Roman" w:hAnsi="Times New Roman" w:cs="Times New Roman"/>
          <w:bCs/>
          <w:kern w:val="1"/>
          <w:sz w:val="28"/>
          <w:szCs w:val="32"/>
          <w:lang w:eastAsia="ar-SA"/>
        </w:rPr>
        <w:t xml:space="preserve"> числилось 12</w:t>
      </w:r>
      <w:r w:rsidRPr="004B2420">
        <w:rPr>
          <w:rFonts w:ascii="Times New Roman" w:eastAsia="Times New Roman" w:hAnsi="Times New Roman" w:cs="Times New Roman"/>
          <w:bCs/>
          <w:kern w:val="1"/>
          <w:sz w:val="28"/>
          <w:szCs w:val="32"/>
          <w:lang w:eastAsia="ar-SA"/>
        </w:rPr>
        <w:t xml:space="preserve"> объектов недвижимого имущества</w:t>
      </w:r>
      <w:r w:rsidR="00994CFF" w:rsidRPr="00B8225C">
        <w:rPr>
          <w:rFonts w:ascii="Times New Roman" w:eastAsia="Times New Roman" w:hAnsi="Times New Roman" w:cs="Times New Roman"/>
          <w:bCs/>
          <w:kern w:val="1"/>
          <w:sz w:val="28"/>
          <w:szCs w:val="32"/>
          <w:lang w:eastAsia="ar-SA"/>
        </w:rPr>
        <w:t>.</w:t>
      </w:r>
    </w:p>
    <w:p w:rsidR="004F3CCB" w:rsidRDefault="004B2420" w:rsidP="00B8225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4B2420">
        <w:rPr>
          <w:rFonts w:ascii="Times New Roman" w:eastAsia="Lucida Sans Unicode" w:hAnsi="Times New Roman" w:cs="Times New Roman"/>
          <w:kern w:val="1"/>
          <w:sz w:val="28"/>
          <w:szCs w:val="28"/>
        </w:rPr>
        <w:t>В целях реализации Плана приватизации Администрацией Невельского р</w:t>
      </w:r>
      <w:r w:rsidR="00020222">
        <w:rPr>
          <w:rFonts w:ascii="Times New Roman" w:eastAsia="Lucida Sans Unicode" w:hAnsi="Times New Roman" w:cs="Times New Roman"/>
          <w:kern w:val="1"/>
          <w:sz w:val="28"/>
          <w:szCs w:val="28"/>
        </w:rPr>
        <w:t>айона организовано и проведено 2</w:t>
      </w:r>
      <w:r w:rsidRPr="004B242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аукциона и</w:t>
      </w:r>
      <w:r w:rsidR="0002022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2</w:t>
      </w:r>
      <w:r w:rsidRPr="004B242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продаж</w:t>
      </w:r>
      <w:r w:rsidR="00020222">
        <w:rPr>
          <w:rFonts w:ascii="Times New Roman" w:eastAsia="Lucida Sans Unicode" w:hAnsi="Times New Roman" w:cs="Times New Roman"/>
          <w:kern w:val="1"/>
          <w:sz w:val="28"/>
          <w:szCs w:val="28"/>
        </w:rPr>
        <w:t>и</w:t>
      </w:r>
      <w:r w:rsidRPr="004B242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посредством публичного предложения. </w:t>
      </w:r>
    </w:p>
    <w:p w:rsidR="007A6230" w:rsidRDefault="008F06CA" w:rsidP="00B8225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25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Один </w:t>
      </w:r>
      <w:r w:rsidRPr="004B2420">
        <w:rPr>
          <w:rFonts w:ascii="Times New Roman" w:eastAsia="Lucida Sans Unicode" w:hAnsi="Times New Roman" w:cs="Times New Roman"/>
          <w:kern w:val="1"/>
          <w:sz w:val="28"/>
          <w:szCs w:val="28"/>
        </w:rPr>
        <w:t>аукцион</w:t>
      </w:r>
      <w:r w:rsidRPr="00B8225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6F405B">
        <w:rPr>
          <w:rFonts w:ascii="Times New Roman" w:eastAsia="Lucida Sans Unicode" w:hAnsi="Times New Roman" w:cs="Times New Roman"/>
          <w:kern w:val="1"/>
          <w:sz w:val="28"/>
          <w:szCs w:val="28"/>
        </w:rPr>
        <w:t>проведен</w:t>
      </w:r>
      <w:r w:rsidR="00C118F9" w:rsidRPr="00B8225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отношении </w:t>
      </w:r>
      <w:r w:rsidR="004F3CCB">
        <w:rPr>
          <w:rFonts w:ascii="Times New Roman" w:hAnsi="Times New Roman" w:cs="Times New Roman"/>
          <w:bCs/>
          <w:sz w:val="28"/>
          <w:szCs w:val="28"/>
        </w:rPr>
        <w:t>нежилого здания</w:t>
      </w:r>
      <w:r w:rsidR="00C118F9" w:rsidRPr="00B822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54EC">
        <w:rPr>
          <w:rFonts w:ascii="Times New Roman" w:hAnsi="Times New Roman" w:cs="Times New Roman"/>
          <w:bCs/>
          <w:sz w:val="28"/>
          <w:szCs w:val="28"/>
        </w:rPr>
        <w:br/>
      </w:r>
      <w:r w:rsidR="00C118F9" w:rsidRPr="00B8225C">
        <w:rPr>
          <w:rFonts w:ascii="Times New Roman" w:hAnsi="Times New Roman" w:cs="Times New Roman"/>
          <w:bCs/>
          <w:sz w:val="28"/>
          <w:szCs w:val="28"/>
        </w:rPr>
        <w:t>с КН</w:t>
      </w:r>
      <w:r w:rsidR="00D154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8F9" w:rsidRPr="00B8225C">
        <w:rPr>
          <w:rFonts w:ascii="Times New Roman" w:hAnsi="Times New Roman" w:cs="Times New Roman"/>
          <w:bCs/>
          <w:sz w:val="28"/>
          <w:szCs w:val="28"/>
        </w:rPr>
        <w:t>60:09:</w:t>
      </w:r>
      <w:r w:rsidR="00B8225C">
        <w:rPr>
          <w:rFonts w:ascii="Times New Roman" w:hAnsi="Times New Roman" w:cs="Times New Roman"/>
          <w:bCs/>
          <w:sz w:val="28"/>
          <w:szCs w:val="28"/>
        </w:rPr>
        <w:t>0010669:269</w:t>
      </w:r>
      <w:r w:rsidR="004F3CCB">
        <w:rPr>
          <w:rFonts w:ascii="Times New Roman" w:hAnsi="Times New Roman" w:cs="Times New Roman"/>
          <w:bCs/>
          <w:sz w:val="28"/>
          <w:szCs w:val="28"/>
        </w:rPr>
        <w:t>,</w:t>
      </w:r>
      <w:r w:rsidR="00B8225C">
        <w:rPr>
          <w:rFonts w:ascii="Times New Roman" w:hAnsi="Times New Roman" w:cs="Times New Roman"/>
          <w:bCs/>
          <w:sz w:val="28"/>
          <w:szCs w:val="28"/>
        </w:rPr>
        <w:t xml:space="preserve"> площадью 341,9 </w:t>
      </w:r>
      <w:proofErr w:type="spellStart"/>
      <w:r w:rsidR="00B8225C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="00B8225C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C118F9" w:rsidRPr="00B8225C">
        <w:rPr>
          <w:rFonts w:ascii="Times New Roman" w:hAnsi="Times New Roman" w:cs="Times New Roman"/>
          <w:bCs/>
          <w:sz w:val="28"/>
          <w:szCs w:val="28"/>
        </w:rPr>
        <w:t xml:space="preserve">с земельным участком </w:t>
      </w:r>
      <w:r w:rsidR="00D154EC">
        <w:rPr>
          <w:rFonts w:ascii="Times New Roman" w:hAnsi="Times New Roman" w:cs="Times New Roman"/>
          <w:bCs/>
          <w:sz w:val="28"/>
          <w:szCs w:val="28"/>
        </w:rPr>
        <w:br/>
      </w:r>
      <w:r w:rsidR="00C118F9" w:rsidRPr="00B8225C">
        <w:rPr>
          <w:rFonts w:ascii="Times New Roman" w:hAnsi="Times New Roman" w:cs="Times New Roman"/>
          <w:bCs/>
          <w:sz w:val="28"/>
          <w:szCs w:val="28"/>
        </w:rPr>
        <w:t>с КН 60:09:0010669:267</w:t>
      </w:r>
      <w:r w:rsidR="00B8225C">
        <w:rPr>
          <w:rFonts w:ascii="Times New Roman" w:hAnsi="Times New Roman" w:cs="Times New Roman"/>
          <w:bCs/>
          <w:sz w:val="28"/>
          <w:szCs w:val="28"/>
        </w:rPr>
        <w:t>,</w:t>
      </w:r>
      <w:r w:rsidR="00C118F9" w:rsidRPr="00B822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CCB">
        <w:rPr>
          <w:rFonts w:ascii="Times New Roman" w:hAnsi="Times New Roman" w:cs="Times New Roman"/>
          <w:bCs/>
          <w:sz w:val="28"/>
          <w:szCs w:val="28"/>
        </w:rPr>
        <w:t xml:space="preserve">площадью 858 </w:t>
      </w:r>
      <w:proofErr w:type="spellStart"/>
      <w:r w:rsidR="004F3CCB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="004F3CCB">
        <w:rPr>
          <w:rFonts w:ascii="Times New Roman" w:hAnsi="Times New Roman" w:cs="Times New Roman"/>
          <w:bCs/>
          <w:sz w:val="28"/>
          <w:szCs w:val="28"/>
        </w:rPr>
        <w:t>, расположенного</w:t>
      </w:r>
      <w:r w:rsidR="00C118F9" w:rsidRPr="00B8225C">
        <w:rPr>
          <w:rFonts w:ascii="Times New Roman" w:hAnsi="Times New Roman" w:cs="Times New Roman"/>
          <w:bCs/>
          <w:sz w:val="28"/>
          <w:szCs w:val="28"/>
        </w:rPr>
        <w:t xml:space="preserve"> по адресу: Псковская область, Невельский район, г. Невель, ул. Гвардейская, д.</w:t>
      </w:r>
      <w:r w:rsidR="00D154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8F9" w:rsidRPr="00B8225C">
        <w:rPr>
          <w:rFonts w:ascii="Times New Roman" w:hAnsi="Times New Roman" w:cs="Times New Roman"/>
          <w:bCs/>
          <w:sz w:val="28"/>
          <w:szCs w:val="28"/>
        </w:rPr>
        <w:t>111В.</w:t>
      </w:r>
    </w:p>
    <w:p w:rsidR="008F06CA" w:rsidRDefault="006F405B" w:rsidP="00B8225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Объект реализован по цене 491</w:t>
      </w:r>
      <w:r w:rsidR="001A3FB6">
        <w:rPr>
          <w:rFonts w:ascii="Times New Roman" w:hAnsi="Times New Roman" w:cs="Times New Roman"/>
          <w:bCs/>
          <w:sz w:val="28"/>
          <w:szCs w:val="28"/>
        </w:rPr>
        <w:t>,3 тыс.</w:t>
      </w:r>
      <w:r w:rsidR="00D154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3FB6">
        <w:rPr>
          <w:rFonts w:ascii="Times New Roman" w:hAnsi="Times New Roman" w:cs="Times New Roman"/>
          <w:bCs/>
          <w:sz w:val="28"/>
          <w:szCs w:val="28"/>
        </w:rPr>
        <w:t>руб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154EC" w:rsidRDefault="007A6230" w:rsidP="00DD51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Один</w:t>
      </w:r>
      <w:r>
        <w:rPr>
          <w:rFonts w:ascii="Times New Roman" w:hAnsi="Times New Roman" w:cs="Times New Roman"/>
          <w:bCs/>
          <w:sz w:val="28"/>
          <w:szCs w:val="28"/>
        </w:rPr>
        <w:t xml:space="preserve"> аукцион</w:t>
      </w:r>
      <w:r w:rsidR="006F405B" w:rsidRPr="00B822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405B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две процедуры продажи</w:t>
      </w:r>
      <w:r w:rsidR="006F405B">
        <w:rPr>
          <w:rFonts w:ascii="Times New Roman" w:hAnsi="Times New Roman" w:cs="Times New Roman"/>
          <w:bCs/>
          <w:sz w:val="28"/>
          <w:szCs w:val="28"/>
        </w:rPr>
        <w:t xml:space="preserve"> посредством </w:t>
      </w:r>
      <w:r>
        <w:rPr>
          <w:rFonts w:ascii="Times New Roman" w:hAnsi="Times New Roman" w:cs="Times New Roman"/>
          <w:bCs/>
          <w:sz w:val="28"/>
          <w:szCs w:val="28"/>
        </w:rPr>
        <w:t>публичного предложения проведены</w:t>
      </w:r>
      <w:r w:rsidR="006F40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54EC">
        <w:rPr>
          <w:rFonts w:ascii="Times New Roman" w:hAnsi="Times New Roman" w:cs="Times New Roman"/>
          <w:bCs/>
          <w:sz w:val="28"/>
          <w:szCs w:val="28"/>
        </w:rPr>
        <w:t>в отношении нежилого помещения</w:t>
      </w:r>
      <w:r w:rsidR="00D154EC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D154EC">
        <w:rPr>
          <w:rFonts w:ascii="Times New Roman" w:hAnsi="Times New Roman" w:cs="Times New Roman"/>
          <w:bCs/>
          <w:sz w:val="28"/>
          <w:szCs w:val="28"/>
        </w:rPr>
        <w:t>КН</w:t>
      </w:r>
      <w:r>
        <w:rPr>
          <w:rFonts w:ascii="Times New Roman" w:hAnsi="Times New Roman" w:cs="Times New Roman"/>
          <w:bCs/>
          <w:sz w:val="28"/>
          <w:szCs w:val="28"/>
        </w:rPr>
        <w:t xml:space="preserve"> 60:09:0010443:73, общей площадью 51,8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., расположенного</w:t>
      </w:r>
      <w:r w:rsidR="006F405B" w:rsidRPr="00B8225C">
        <w:rPr>
          <w:rFonts w:ascii="Times New Roman" w:hAnsi="Times New Roman" w:cs="Times New Roman"/>
          <w:bCs/>
          <w:sz w:val="28"/>
          <w:szCs w:val="28"/>
        </w:rPr>
        <w:t xml:space="preserve"> по адресу: Псковская область, Невельский </w:t>
      </w:r>
      <w:r>
        <w:rPr>
          <w:rFonts w:ascii="Times New Roman" w:hAnsi="Times New Roman" w:cs="Times New Roman"/>
          <w:bCs/>
          <w:sz w:val="28"/>
          <w:szCs w:val="28"/>
        </w:rPr>
        <w:t>район, г. Невель, ул. Урицкого, д.</w:t>
      </w:r>
      <w:r w:rsidR="00D154E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20, пом.</w:t>
      </w:r>
      <w:r w:rsidR="00D154EC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1001</w:t>
      </w:r>
      <w:r w:rsidR="006F405B" w:rsidRPr="00B8225C">
        <w:rPr>
          <w:rFonts w:ascii="Times New Roman" w:hAnsi="Times New Roman" w:cs="Times New Roman"/>
          <w:bCs/>
          <w:sz w:val="28"/>
          <w:szCs w:val="28"/>
        </w:rPr>
        <w:t>.</w:t>
      </w:r>
      <w:r w:rsidR="00DD51E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Объект реализован по цене 140</w:t>
      </w:r>
      <w:r w:rsidR="001A3FB6">
        <w:rPr>
          <w:rFonts w:ascii="Times New Roman" w:hAnsi="Times New Roman" w:cs="Times New Roman"/>
          <w:bCs/>
          <w:sz w:val="28"/>
          <w:szCs w:val="28"/>
        </w:rPr>
        <w:t xml:space="preserve">,0 </w:t>
      </w:r>
      <w:proofErr w:type="spellStart"/>
      <w:r w:rsidR="001A3FB6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="001A3FB6">
        <w:rPr>
          <w:rFonts w:ascii="Times New Roman" w:hAnsi="Times New Roman" w:cs="Times New Roman"/>
          <w:bCs/>
          <w:sz w:val="28"/>
          <w:szCs w:val="28"/>
        </w:rPr>
        <w:t>.</w:t>
      </w:r>
    </w:p>
    <w:p w:rsidR="00D154EC" w:rsidRDefault="00524537" w:rsidP="00D154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25C">
        <w:rPr>
          <w:rFonts w:ascii="Times New Roman" w:hAnsi="Times New Roman" w:cs="Times New Roman"/>
          <w:bCs/>
          <w:sz w:val="28"/>
          <w:szCs w:val="28"/>
        </w:rPr>
        <w:t>Н</w:t>
      </w:r>
      <w:r w:rsidR="00C118F9" w:rsidRPr="00B8225C">
        <w:rPr>
          <w:rFonts w:ascii="Times New Roman" w:hAnsi="Times New Roman" w:cs="Times New Roman"/>
          <w:bCs/>
          <w:sz w:val="28"/>
          <w:szCs w:val="28"/>
        </w:rPr>
        <w:t>а основании постановления Администрации Невельского района от 03.10.2022 №</w:t>
      </w:r>
      <w:r w:rsidR="00D154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8F9" w:rsidRPr="00B8225C">
        <w:rPr>
          <w:rFonts w:ascii="Times New Roman" w:hAnsi="Times New Roman" w:cs="Times New Roman"/>
          <w:bCs/>
          <w:sz w:val="28"/>
          <w:szCs w:val="28"/>
        </w:rPr>
        <w:t>570 «</w:t>
      </w:r>
      <w:r w:rsidR="00C118F9" w:rsidRPr="00B8225C">
        <w:rPr>
          <w:rFonts w:ascii="Times New Roman" w:hAnsi="Times New Roman" w:cs="Times New Roman"/>
          <w:sz w:val="28"/>
          <w:szCs w:val="28"/>
          <w:lang w:eastAsia="ru-RU"/>
        </w:rPr>
        <w:t xml:space="preserve">Об условиях приватизации муниципального имущества, арендуемого субъектом малого и среднего предпринимательства, обладающим преимущественным правом на приобретение арендуемого имущества» </w:t>
      </w:r>
      <w:r w:rsidRPr="00B8225C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 </w:t>
      </w:r>
      <w:r w:rsidRPr="00B8225C">
        <w:rPr>
          <w:rFonts w:ascii="Times New Roman" w:hAnsi="Times New Roman" w:cs="Times New Roman"/>
          <w:sz w:val="28"/>
          <w:szCs w:val="28"/>
        </w:rPr>
        <w:t xml:space="preserve">договор купли-продажи </w:t>
      </w:r>
      <w:r w:rsidR="004F3CCB">
        <w:rPr>
          <w:rFonts w:ascii="Times New Roman" w:hAnsi="Times New Roman" w:cs="Times New Roman"/>
          <w:sz w:val="28"/>
          <w:szCs w:val="28"/>
        </w:rPr>
        <w:t>(</w:t>
      </w:r>
      <w:r w:rsidR="00B8225C" w:rsidRPr="00B8225C">
        <w:rPr>
          <w:rFonts w:ascii="Times New Roman" w:hAnsi="Times New Roman" w:cs="Times New Roman"/>
          <w:sz w:val="28"/>
          <w:szCs w:val="28"/>
        </w:rPr>
        <w:t>с рассрочкой платежа сроком на 5 лет)</w:t>
      </w:r>
      <w:r w:rsidRPr="00B8225C">
        <w:rPr>
          <w:rFonts w:ascii="Times New Roman" w:hAnsi="Times New Roman" w:cs="Times New Roman"/>
          <w:sz w:val="28"/>
          <w:szCs w:val="28"/>
        </w:rPr>
        <w:t xml:space="preserve"> муниципального недвижимого имущества неж</w:t>
      </w:r>
      <w:r w:rsidR="004F3CCB">
        <w:rPr>
          <w:rFonts w:ascii="Times New Roman" w:hAnsi="Times New Roman" w:cs="Times New Roman"/>
          <w:sz w:val="28"/>
          <w:szCs w:val="28"/>
        </w:rPr>
        <w:t>илого помещения</w:t>
      </w:r>
      <w:r w:rsidR="00DD51EC">
        <w:rPr>
          <w:rFonts w:ascii="Times New Roman" w:hAnsi="Times New Roman" w:cs="Times New Roman"/>
          <w:sz w:val="28"/>
          <w:szCs w:val="28"/>
        </w:rPr>
        <w:t xml:space="preserve"> 1002 –площадью </w:t>
      </w:r>
      <w:bookmarkStart w:id="0" w:name="_GoBack"/>
      <w:bookmarkEnd w:id="0"/>
      <w:r w:rsidR="00DD51EC">
        <w:rPr>
          <w:rFonts w:ascii="Times New Roman" w:hAnsi="Times New Roman" w:cs="Times New Roman"/>
          <w:sz w:val="28"/>
          <w:szCs w:val="28"/>
        </w:rPr>
        <w:t xml:space="preserve">77,4 </w:t>
      </w:r>
      <w:proofErr w:type="spellStart"/>
      <w:r w:rsidR="00DD51E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D51EC">
        <w:rPr>
          <w:rFonts w:ascii="Times New Roman" w:hAnsi="Times New Roman" w:cs="Times New Roman"/>
          <w:sz w:val="28"/>
          <w:szCs w:val="28"/>
        </w:rPr>
        <w:t xml:space="preserve">., </w:t>
      </w:r>
      <w:r w:rsidRPr="00B8225C">
        <w:rPr>
          <w:rFonts w:ascii="Times New Roman" w:hAnsi="Times New Roman" w:cs="Times New Roman"/>
          <w:sz w:val="28"/>
          <w:szCs w:val="28"/>
        </w:rPr>
        <w:t xml:space="preserve">КН </w:t>
      </w:r>
      <w:r w:rsidR="004F3CCB">
        <w:rPr>
          <w:rFonts w:ascii="Times New Roman" w:hAnsi="Times New Roman" w:cs="Times New Roman"/>
          <w:sz w:val="28"/>
          <w:szCs w:val="28"/>
        </w:rPr>
        <w:t>60:09:0010623:79, расположенного</w:t>
      </w:r>
      <w:r w:rsidRPr="00B8225C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</w:t>
      </w:r>
      <w:r w:rsidR="00B8225C" w:rsidRPr="00B8225C">
        <w:rPr>
          <w:rFonts w:ascii="Times New Roman" w:hAnsi="Times New Roman" w:cs="Times New Roman"/>
          <w:sz w:val="28"/>
          <w:szCs w:val="28"/>
        </w:rPr>
        <w:t xml:space="preserve"> Псковская область, Невельский район, г.</w:t>
      </w:r>
      <w:r w:rsidR="00D154EC">
        <w:rPr>
          <w:rFonts w:ascii="Times New Roman" w:hAnsi="Times New Roman" w:cs="Times New Roman"/>
          <w:sz w:val="28"/>
          <w:szCs w:val="28"/>
        </w:rPr>
        <w:t xml:space="preserve"> </w:t>
      </w:r>
      <w:r w:rsidR="00B8225C" w:rsidRPr="00B8225C">
        <w:rPr>
          <w:rFonts w:ascii="Times New Roman" w:hAnsi="Times New Roman" w:cs="Times New Roman"/>
          <w:sz w:val="28"/>
          <w:szCs w:val="28"/>
        </w:rPr>
        <w:t>Невель, ул.</w:t>
      </w:r>
      <w:r w:rsidR="00D154EC">
        <w:rPr>
          <w:rFonts w:ascii="Times New Roman" w:hAnsi="Times New Roman" w:cs="Times New Roman"/>
          <w:sz w:val="28"/>
          <w:szCs w:val="28"/>
        </w:rPr>
        <w:t xml:space="preserve"> </w:t>
      </w:r>
      <w:r w:rsidR="00B8225C" w:rsidRPr="00B8225C">
        <w:rPr>
          <w:rFonts w:ascii="Times New Roman" w:hAnsi="Times New Roman" w:cs="Times New Roman"/>
          <w:sz w:val="28"/>
          <w:szCs w:val="28"/>
        </w:rPr>
        <w:t>Энгельса, д.5.пом. 1002. Цена продажи: 1 850 (о</w:t>
      </w:r>
      <w:r w:rsidR="00D154EC">
        <w:rPr>
          <w:rFonts w:ascii="Times New Roman" w:hAnsi="Times New Roman" w:cs="Times New Roman"/>
          <w:sz w:val="28"/>
          <w:szCs w:val="28"/>
        </w:rPr>
        <w:t>дин миллион восемьсот пятьдесят</w:t>
      </w:r>
      <w:r w:rsidR="00B8225C" w:rsidRPr="00B8225C">
        <w:rPr>
          <w:rFonts w:ascii="Times New Roman" w:hAnsi="Times New Roman" w:cs="Times New Roman"/>
          <w:sz w:val="28"/>
          <w:szCs w:val="28"/>
        </w:rPr>
        <w:t xml:space="preserve"> тысяч) рублей 00 коп</w:t>
      </w:r>
      <w:r w:rsidR="00D154EC">
        <w:rPr>
          <w:rFonts w:ascii="Times New Roman" w:hAnsi="Times New Roman" w:cs="Times New Roman"/>
          <w:sz w:val="28"/>
          <w:szCs w:val="28"/>
        </w:rPr>
        <w:t>еек. По вышеуказанному договору</w:t>
      </w:r>
      <w:r w:rsidR="00B8225C" w:rsidRPr="00B8225C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B8225C" w:rsidRPr="004B2420">
        <w:rPr>
          <w:rFonts w:ascii="Times New Roman" w:eastAsia="Lucida Sans Unicode" w:hAnsi="Times New Roman" w:cs="Times New Roman"/>
          <w:kern w:val="1"/>
          <w:sz w:val="28"/>
          <w:szCs w:val="28"/>
        </w:rPr>
        <w:t>муниципального образования «Невельский район»</w:t>
      </w:r>
      <w:r w:rsidR="007A623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2023</w:t>
      </w:r>
      <w:r w:rsidR="004F3CC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году</w:t>
      </w:r>
      <w:r w:rsidR="00D154E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B8225C" w:rsidRPr="00B8225C">
        <w:rPr>
          <w:rFonts w:ascii="Times New Roman" w:eastAsia="Lucida Sans Unicode" w:hAnsi="Times New Roman" w:cs="Times New Roman"/>
          <w:kern w:val="1"/>
          <w:sz w:val="28"/>
          <w:szCs w:val="28"/>
        </w:rPr>
        <w:t>поступили денежн</w:t>
      </w:r>
      <w:r w:rsidR="00D154EC">
        <w:rPr>
          <w:rFonts w:ascii="Times New Roman" w:eastAsia="Lucida Sans Unicode" w:hAnsi="Times New Roman" w:cs="Times New Roman"/>
          <w:kern w:val="1"/>
          <w:sz w:val="28"/>
          <w:szCs w:val="28"/>
        </w:rPr>
        <w:t>ые средства</w:t>
      </w:r>
      <w:r w:rsidR="007A623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размере 382</w:t>
      </w:r>
      <w:r w:rsidR="00D154EC">
        <w:rPr>
          <w:rFonts w:ascii="Times New Roman" w:eastAsia="Lucida Sans Unicode" w:hAnsi="Times New Roman" w:cs="Times New Roman"/>
          <w:kern w:val="1"/>
          <w:sz w:val="28"/>
          <w:szCs w:val="28"/>
        </w:rPr>
        <w:t>,1</w:t>
      </w:r>
      <w:r w:rsidR="00B8225C" w:rsidRPr="00B8225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</w:t>
      </w:r>
      <w:r w:rsidR="00D154E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B8225C" w:rsidRPr="00B8225C">
        <w:rPr>
          <w:rFonts w:ascii="Times New Roman" w:eastAsia="Lucida Sans Unicode" w:hAnsi="Times New Roman" w:cs="Times New Roman"/>
          <w:kern w:val="1"/>
          <w:sz w:val="28"/>
          <w:szCs w:val="28"/>
        </w:rPr>
        <w:t>руб.</w:t>
      </w:r>
    </w:p>
    <w:p w:rsidR="002E5253" w:rsidRPr="00E549FE" w:rsidRDefault="004B2420" w:rsidP="0038078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B242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Всего сумма денежных средств, поступивших в бюджет муниципального образования «Невельский район» от продажи муниципального имущества </w:t>
      </w:r>
      <w:r w:rsidR="001A3FB6">
        <w:rPr>
          <w:rFonts w:ascii="Times New Roman" w:eastAsia="Lucida Sans Unicode" w:hAnsi="Times New Roman" w:cs="Times New Roman"/>
          <w:kern w:val="1"/>
          <w:sz w:val="28"/>
          <w:szCs w:val="28"/>
        </w:rPr>
        <w:t>в 2023</w:t>
      </w:r>
      <w:r w:rsidR="00B8225C" w:rsidRPr="00B8225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4B242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году составила </w:t>
      </w:r>
      <w:r w:rsidR="001A3FB6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1 013,4 </w:t>
      </w:r>
      <w:r w:rsidR="00DD0C2F">
        <w:rPr>
          <w:rFonts w:ascii="Times New Roman" w:eastAsia="Lucida Sans Unicode" w:hAnsi="Times New Roman" w:cs="Times New Roman"/>
          <w:kern w:val="1"/>
          <w:sz w:val="28"/>
          <w:szCs w:val="28"/>
        </w:rPr>
        <w:t>тыс.</w:t>
      </w:r>
      <w:r w:rsidR="00D154E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DD0C2F">
        <w:rPr>
          <w:rFonts w:ascii="Times New Roman" w:eastAsia="Lucida Sans Unicode" w:hAnsi="Times New Roman" w:cs="Times New Roman"/>
          <w:kern w:val="1"/>
          <w:sz w:val="28"/>
          <w:szCs w:val="28"/>
        </w:rPr>
        <w:t>руб.</w:t>
      </w:r>
    </w:p>
    <w:sectPr w:rsidR="002E5253" w:rsidRPr="00E549FE" w:rsidSect="005E01CD">
      <w:footnotePr>
        <w:pos w:val="beneathText"/>
      </w:footnotePr>
      <w:pgSz w:w="11905" w:h="16837"/>
      <w:pgMar w:top="568" w:right="990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11"/>
    <w:rsid w:val="00020222"/>
    <w:rsid w:val="000E5601"/>
    <w:rsid w:val="00125036"/>
    <w:rsid w:val="001A3FB6"/>
    <w:rsid w:val="002E5253"/>
    <w:rsid w:val="003417F5"/>
    <w:rsid w:val="00371011"/>
    <w:rsid w:val="00380789"/>
    <w:rsid w:val="003F55E1"/>
    <w:rsid w:val="00453450"/>
    <w:rsid w:val="004B2420"/>
    <w:rsid w:val="004F3CCB"/>
    <w:rsid w:val="00524537"/>
    <w:rsid w:val="005E01CD"/>
    <w:rsid w:val="006F405B"/>
    <w:rsid w:val="00753066"/>
    <w:rsid w:val="007A6230"/>
    <w:rsid w:val="007C417F"/>
    <w:rsid w:val="007C4D74"/>
    <w:rsid w:val="008F06CA"/>
    <w:rsid w:val="0097243F"/>
    <w:rsid w:val="00994CFF"/>
    <w:rsid w:val="00A06CA0"/>
    <w:rsid w:val="00B8225C"/>
    <w:rsid w:val="00C118F9"/>
    <w:rsid w:val="00C5194F"/>
    <w:rsid w:val="00C713D0"/>
    <w:rsid w:val="00CE485E"/>
    <w:rsid w:val="00D154EC"/>
    <w:rsid w:val="00DD0C2F"/>
    <w:rsid w:val="00DD51EC"/>
    <w:rsid w:val="00E549FE"/>
    <w:rsid w:val="00E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EDDF"/>
  <w15:chartTrackingRefBased/>
  <w15:docId w15:val="{B734DBA1-FD6C-45BB-A0A2-AA614174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55E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15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7</cp:revision>
  <cp:lastPrinted>2024-03-11T14:37:00Z</cp:lastPrinted>
  <dcterms:created xsi:type="dcterms:W3CDTF">2024-01-29T12:09:00Z</dcterms:created>
  <dcterms:modified xsi:type="dcterms:W3CDTF">2024-04-15T12:47:00Z</dcterms:modified>
</cp:coreProperties>
</file>