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A36" w:rsidRPr="00D14E4C" w:rsidRDefault="00466A36" w:rsidP="00466A36">
      <w:pPr>
        <w:spacing w:after="0"/>
        <w:rPr>
          <w:rFonts w:ascii="Times New Roman" w:eastAsia="Times New Roman" w:hAnsi="Times New Roman"/>
          <w:noProof/>
          <w:sz w:val="33"/>
          <w:szCs w:val="33"/>
          <w:lang w:eastAsia="ru-RU"/>
        </w:rPr>
      </w:pPr>
      <w:r>
        <w:rPr>
          <w:rFonts w:ascii="Times New Roman" w:eastAsia="Times New Roman" w:hAnsi="Times New Roman"/>
          <w:noProof/>
          <w:sz w:val="33"/>
          <w:szCs w:val="33"/>
          <w:lang w:eastAsia="ru-RU"/>
        </w:rPr>
        <w:t xml:space="preserve">                                                                                        </w:t>
      </w:r>
    </w:p>
    <w:p w:rsidR="00466A36" w:rsidRPr="00BF58D3" w:rsidRDefault="00466A36" w:rsidP="00466A36">
      <w:pPr>
        <w:spacing w:after="0"/>
        <w:jc w:val="center"/>
        <w:rPr>
          <w:rFonts w:ascii="Times New Roman" w:eastAsia="Times New Roman" w:hAnsi="Times New Roman"/>
          <w:noProof/>
          <w:sz w:val="33"/>
          <w:szCs w:val="33"/>
          <w:lang w:eastAsia="ru-RU"/>
        </w:rPr>
      </w:pPr>
      <w:r w:rsidRPr="00BF58D3">
        <w:rPr>
          <w:rFonts w:ascii="Times New Roman" w:eastAsia="Times New Roman" w:hAnsi="Times New Roman"/>
          <w:noProof/>
          <w:sz w:val="33"/>
          <w:szCs w:val="33"/>
          <w:lang w:eastAsia="ru-RU"/>
        </w:rPr>
        <w:drawing>
          <wp:inline distT="0" distB="0" distL="0" distR="0">
            <wp:extent cx="695325" cy="866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36" w:rsidRDefault="00466A36" w:rsidP="00466A36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466A36" w:rsidRDefault="00466A36" w:rsidP="00466A36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BF1B85">
        <w:rPr>
          <w:rFonts w:ascii="Times New Roman" w:hAnsi="Times New Roman"/>
          <w:b/>
          <w:sz w:val="36"/>
          <w:szCs w:val="36"/>
        </w:rPr>
        <w:t xml:space="preserve">СОБРАНИЕ ДЕПУТАТОВ </w:t>
      </w:r>
      <w:r>
        <w:rPr>
          <w:rFonts w:ascii="Times New Roman" w:hAnsi="Times New Roman"/>
          <w:b/>
          <w:sz w:val="36"/>
          <w:szCs w:val="36"/>
        </w:rPr>
        <w:t>НЕВЕЛЬСКОГО МУНИЦИПАЛЬНОГО ОКРУГА</w:t>
      </w:r>
    </w:p>
    <w:p w:rsidR="00743FDB" w:rsidRDefault="00743FDB" w:rsidP="00466A36">
      <w:pPr>
        <w:jc w:val="center"/>
        <w:rPr>
          <w:rFonts w:ascii="Times New Roman" w:hAnsi="Times New Roman"/>
          <w:b/>
          <w:sz w:val="32"/>
          <w:szCs w:val="32"/>
        </w:rPr>
      </w:pPr>
    </w:p>
    <w:p w:rsidR="00466A36" w:rsidRPr="00516EBD" w:rsidRDefault="00466A36" w:rsidP="00466A36">
      <w:pPr>
        <w:jc w:val="center"/>
        <w:rPr>
          <w:rFonts w:ascii="Times New Roman" w:hAnsi="Times New Roman"/>
          <w:b/>
          <w:sz w:val="32"/>
          <w:szCs w:val="32"/>
        </w:rPr>
      </w:pPr>
      <w:r w:rsidRPr="00516EBD">
        <w:rPr>
          <w:rFonts w:ascii="Times New Roman" w:hAnsi="Times New Roman"/>
          <w:b/>
          <w:sz w:val="32"/>
          <w:szCs w:val="32"/>
        </w:rPr>
        <w:t>Р</w:t>
      </w:r>
      <w:r w:rsidR="00743FDB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Е</w:t>
      </w:r>
      <w:r w:rsidR="00743FDB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Ш</w:t>
      </w:r>
      <w:r w:rsidR="00743FDB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Е</w:t>
      </w:r>
      <w:r w:rsidR="00743FDB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Н</w:t>
      </w:r>
      <w:r w:rsidR="00743FDB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И</w:t>
      </w:r>
      <w:r w:rsidR="00743FDB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Е</w:t>
      </w:r>
    </w:p>
    <w:p w:rsidR="00466A36" w:rsidRPr="00743FDB" w:rsidRDefault="00466A36" w:rsidP="00466A36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  <w:r w:rsidRPr="00743FDB">
        <w:rPr>
          <w:rFonts w:ascii="Times New Roman" w:hAnsi="Times New Roman"/>
          <w:b/>
          <w:sz w:val="26"/>
          <w:szCs w:val="26"/>
          <w:u w:val="single"/>
        </w:rPr>
        <w:t xml:space="preserve">от </w:t>
      </w:r>
      <w:r w:rsidR="00743FDB" w:rsidRPr="00743FDB">
        <w:rPr>
          <w:rFonts w:ascii="Times New Roman" w:hAnsi="Times New Roman"/>
          <w:b/>
          <w:sz w:val="26"/>
          <w:szCs w:val="26"/>
          <w:u w:val="single"/>
        </w:rPr>
        <w:t xml:space="preserve">25.02.2026 </w:t>
      </w:r>
      <w:r w:rsidRPr="00743FDB">
        <w:rPr>
          <w:rFonts w:ascii="Times New Roman" w:hAnsi="Times New Roman"/>
          <w:b/>
          <w:sz w:val="26"/>
          <w:szCs w:val="26"/>
          <w:u w:val="single"/>
        </w:rPr>
        <w:t>г</w:t>
      </w:r>
      <w:r w:rsidR="00743FDB" w:rsidRPr="00743FDB">
        <w:rPr>
          <w:rFonts w:ascii="Times New Roman" w:hAnsi="Times New Roman"/>
          <w:b/>
          <w:sz w:val="26"/>
          <w:szCs w:val="26"/>
          <w:u w:val="single"/>
        </w:rPr>
        <w:t>ода</w:t>
      </w:r>
      <w:r w:rsidRPr="00743FDB">
        <w:rPr>
          <w:rFonts w:ascii="Times New Roman" w:hAnsi="Times New Roman"/>
          <w:b/>
          <w:sz w:val="26"/>
          <w:szCs w:val="26"/>
          <w:u w:val="single"/>
        </w:rPr>
        <w:t xml:space="preserve"> № </w:t>
      </w:r>
      <w:r w:rsidR="00743FDB" w:rsidRPr="00743FDB">
        <w:rPr>
          <w:rFonts w:ascii="Times New Roman" w:hAnsi="Times New Roman"/>
          <w:b/>
          <w:sz w:val="26"/>
          <w:szCs w:val="26"/>
          <w:u w:val="single"/>
        </w:rPr>
        <w:t>277</w:t>
      </w:r>
    </w:p>
    <w:p w:rsidR="00466A36" w:rsidRDefault="00466A36" w:rsidP="00743F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41E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принято на </w:t>
      </w:r>
      <w:r w:rsidR="00743FDB">
        <w:rPr>
          <w:rFonts w:ascii="Times New Roman" w:hAnsi="Times New Roman"/>
          <w:sz w:val="24"/>
          <w:szCs w:val="24"/>
        </w:rPr>
        <w:t>25-й</w:t>
      </w:r>
      <w:r>
        <w:rPr>
          <w:rFonts w:ascii="Times New Roman" w:hAnsi="Times New Roman"/>
          <w:sz w:val="24"/>
          <w:szCs w:val="24"/>
        </w:rPr>
        <w:t xml:space="preserve"> сессии</w:t>
      </w:r>
    </w:p>
    <w:p w:rsidR="00466A36" w:rsidRDefault="00466A36" w:rsidP="00743F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Собрания первого созыва)</w:t>
      </w:r>
    </w:p>
    <w:p w:rsidR="00466A36" w:rsidRPr="00516EBD" w:rsidRDefault="00466A36" w:rsidP="00743FD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г.Невель</w:t>
      </w:r>
    </w:p>
    <w:p w:rsidR="00466A36" w:rsidRPr="00743FDB" w:rsidRDefault="00466A36" w:rsidP="00743FD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Hlk182828334"/>
      <w:r w:rsidRPr="00743FDB">
        <w:rPr>
          <w:rFonts w:ascii="Times New Roman" w:hAnsi="Times New Roman"/>
          <w:b/>
          <w:bCs/>
          <w:sz w:val="28"/>
          <w:szCs w:val="28"/>
        </w:rPr>
        <w:t>Об установлении границ территории</w:t>
      </w:r>
      <w:r w:rsidR="00743FDB" w:rsidRPr="00743F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43FDB">
        <w:rPr>
          <w:rFonts w:ascii="Times New Roman" w:hAnsi="Times New Roman"/>
          <w:b/>
          <w:bCs/>
          <w:sz w:val="28"/>
          <w:szCs w:val="28"/>
        </w:rPr>
        <w:t>территориального общественного самоуправления «Любимый двор»</w:t>
      </w:r>
    </w:p>
    <w:bookmarkEnd w:id="0"/>
    <w:p w:rsidR="00466A36" w:rsidRPr="00297D77" w:rsidRDefault="00466A36" w:rsidP="00466A3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6A36" w:rsidRPr="00DC18AF" w:rsidRDefault="00466A36" w:rsidP="00466A36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32"/>
          <w:szCs w:val="32"/>
        </w:rPr>
      </w:pPr>
      <w:r w:rsidRPr="00893958">
        <w:rPr>
          <w:rFonts w:ascii="Times New Roman" w:hAnsi="Times New Roman"/>
          <w:sz w:val="28"/>
          <w:szCs w:val="28"/>
        </w:rPr>
        <w:t xml:space="preserve">        Руководствуясь Федерал</w:t>
      </w:r>
      <w:r>
        <w:rPr>
          <w:rFonts w:ascii="Times New Roman" w:hAnsi="Times New Roman"/>
          <w:sz w:val="28"/>
          <w:szCs w:val="28"/>
        </w:rPr>
        <w:t>ьным законом от 20.03.2025 №33</w:t>
      </w:r>
      <w:r w:rsidRPr="00893958">
        <w:rPr>
          <w:rFonts w:ascii="Times New Roman" w:hAnsi="Times New Roman"/>
          <w:sz w:val="28"/>
          <w:szCs w:val="28"/>
        </w:rPr>
        <w:t xml:space="preserve">-ФЗ «Об общих принципах организации местного самоуправления в </w:t>
      </w:r>
      <w:r>
        <w:rPr>
          <w:rFonts w:ascii="Times New Roman" w:hAnsi="Times New Roman"/>
          <w:sz w:val="28"/>
          <w:szCs w:val="28"/>
        </w:rPr>
        <w:t>единой системе публичной власти</w:t>
      </w:r>
      <w:r w:rsidRPr="00893958">
        <w:rPr>
          <w:rFonts w:ascii="Times New Roman" w:hAnsi="Times New Roman"/>
          <w:sz w:val="28"/>
          <w:szCs w:val="28"/>
        </w:rPr>
        <w:t>», Уставом Невельского муниципального округа Псковской области, на основании заявления инициативной группы</w:t>
      </w:r>
      <w:r>
        <w:rPr>
          <w:rFonts w:ascii="Times New Roman" w:hAnsi="Times New Roman"/>
          <w:sz w:val="28"/>
          <w:szCs w:val="28"/>
        </w:rPr>
        <w:t xml:space="preserve"> граждан</w:t>
      </w:r>
      <w:r w:rsidRPr="00893958">
        <w:rPr>
          <w:rFonts w:ascii="Times New Roman" w:hAnsi="Times New Roman"/>
          <w:sz w:val="28"/>
          <w:szCs w:val="28"/>
        </w:rPr>
        <w:t xml:space="preserve">, </w:t>
      </w:r>
      <w:r w:rsidRPr="0089395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проживающей на части территории г. Невель Невельского муниципального округа 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29</w:t>
      </w:r>
      <w:r w:rsidRPr="00893958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893958">
        <w:rPr>
          <w:rFonts w:ascii="Times New Roman" w:eastAsia="Times New Roman" w:hAnsi="Times New Roman"/>
          <w:sz w:val="28"/>
          <w:szCs w:val="28"/>
          <w:lang w:eastAsia="ru-RU"/>
        </w:rPr>
        <w:t xml:space="preserve">.2025, </w:t>
      </w:r>
      <w:r w:rsidRPr="00893958">
        <w:rPr>
          <w:rFonts w:ascii="Times New Roman" w:hAnsi="Times New Roman"/>
          <w:sz w:val="28"/>
          <w:szCs w:val="28"/>
        </w:rPr>
        <w:t xml:space="preserve">Собрание депутатов Невельского муниципального округа </w:t>
      </w:r>
      <w:r w:rsidRPr="00DC18AF">
        <w:rPr>
          <w:rFonts w:ascii="Times New Roman" w:hAnsi="Times New Roman"/>
          <w:b/>
          <w:bCs/>
          <w:sz w:val="32"/>
          <w:szCs w:val="32"/>
        </w:rPr>
        <w:t>р</w:t>
      </w:r>
      <w:r w:rsidR="00DC18AF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DC18AF">
        <w:rPr>
          <w:rFonts w:ascii="Times New Roman" w:hAnsi="Times New Roman"/>
          <w:b/>
          <w:bCs/>
          <w:sz w:val="32"/>
          <w:szCs w:val="32"/>
        </w:rPr>
        <w:t>е</w:t>
      </w:r>
      <w:r w:rsidR="00DC18AF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DC18AF">
        <w:rPr>
          <w:rFonts w:ascii="Times New Roman" w:hAnsi="Times New Roman"/>
          <w:b/>
          <w:bCs/>
          <w:sz w:val="32"/>
          <w:szCs w:val="32"/>
        </w:rPr>
        <w:t>ш</w:t>
      </w:r>
      <w:r w:rsidR="00DC18AF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DC18AF">
        <w:rPr>
          <w:rFonts w:ascii="Times New Roman" w:hAnsi="Times New Roman"/>
          <w:b/>
          <w:bCs/>
          <w:sz w:val="32"/>
          <w:szCs w:val="32"/>
        </w:rPr>
        <w:t>и</w:t>
      </w:r>
      <w:r w:rsidR="00DC18AF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DC18AF">
        <w:rPr>
          <w:rFonts w:ascii="Times New Roman" w:hAnsi="Times New Roman"/>
          <w:b/>
          <w:bCs/>
          <w:sz w:val="32"/>
          <w:szCs w:val="32"/>
        </w:rPr>
        <w:t>л</w:t>
      </w:r>
      <w:r w:rsidR="00DC18AF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DC18AF">
        <w:rPr>
          <w:rFonts w:ascii="Times New Roman" w:hAnsi="Times New Roman"/>
          <w:b/>
          <w:bCs/>
          <w:sz w:val="32"/>
          <w:szCs w:val="32"/>
        </w:rPr>
        <w:t>о</w:t>
      </w:r>
      <w:r w:rsidRPr="00DC18AF">
        <w:rPr>
          <w:rFonts w:ascii="Times New Roman" w:hAnsi="Times New Roman"/>
          <w:sz w:val="32"/>
          <w:szCs w:val="32"/>
        </w:rPr>
        <w:t>:</w:t>
      </w:r>
    </w:p>
    <w:p w:rsidR="00466A36" w:rsidRPr="00893958" w:rsidRDefault="00466A36" w:rsidP="00466A36">
      <w:pPr>
        <w:numPr>
          <w:ilvl w:val="0"/>
          <w:numId w:val="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893958">
        <w:rPr>
          <w:rFonts w:ascii="Times New Roman" w:hAnsi="Times New Roman"/>
          <w:sz w:val="28"/>
          <w:szCs w:val="28"/>
        </w:rPr>
        <w:t xml:space="preserve">Установить границы территории территориального общественного </w:t>
      </w:r>
    </w:p>
    <w:p w:rsidR="00466A36" w:rsidRPr="00893958" w:rsidRDefault="00466A36" w:rsidP="00466A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3958">
        <w:rPr>
          <w:rFonts w:ascii="Times New Roman" w:hAnsi="Times New Roman"/>
          <w:sz w:val="28"/>
          <w:szCs w:val="28"/>
        </w:rPr>
        <w:t>самоуправления «</w:t>
      </w:r>
      <w:r>
        <w:rPr>
          <w:rFonts w:ascii="Times New Roman" w:hAnsi="Times New Roman"/>
          <w:sz w:val="28"/>
          <w:szCs w:val="28"/>
        </w:rPr>
        <w:t>Любимый двор</w:t>
      </w:r>
      <w:r w:rsidRPr="00893958">
        <w:rPr>
          <w:rFonts w:ascii="Times New Roman" w:hAnsi="Times New Roman"/>
          <w:sz w:val="28"/>
          <w:szCs w:val="28"/>
        </w:rPr>
        <w:t>», расположенного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893958">
        <w:rPr>
          <w:rFonts w:ascii="Times New Roman" w:hAnsi="Times New Roman"/>
          <w:sz w:val="28"/>
          <w:szCs w:val="28"/>
        </w:rPr>
        <w:t xml:space="preserve"> г. Невель Невельского муниципального округа Псковской области в пределах </w:t>
      </w:r>
      <w:r>
        <w:rPr>
          <w:rFonts w:ascii="Times New Roman" w:hAnsi="Times New Roman"/>
          <w:sz w:val="28"/>
          <w:szCs w:val="28"/>
        </w:rPr>
        <w:t xml:space="preserve">территории </w:t>
      </w:r>
      <w:r w:rsidRPr="00893958">
        <w:rPr>
          <w:rFonts w:ascii="Times New Roman" w:hAnsi="Times New Roman"/>
          <w:sz w:val="28"/>
          <w:szCs w:val="28"/>
        </w:rPr>
        <w:t xml:space="preserve">многоквартирного жилого </w:t>
      </w:r>
      <w:r w:rsidR="00364DF1">
        <w:rPr>
          <w:rFonts w:ascii="Times New Roman" w:hAnsi="Times New Roman"/>
          <w:sz w:val="28"/>
          <w:szCs w:val="28"/>
        </w:rPr>
        <w:t>дома №29</w:t>
      </w:r>
      <w:r>
        <w:rPr>
          <w:rFonts w:ascii="Times New Roman" w:hAnsi="Times New Roman"/>
          <w:sz w:val="28"/>
          <w:szCs w:val="28"/>
        </w:rPr>
        <w:t xml:space="preserve"> по ул. </w:t>
      </w:r>
      <w:r w:rsidR="00364DF1">
        <w:rPr>
          <w:rFonts w:ascii="Times New Roman" w:hAnsi="Times New Roman"/>
          <w:sz w:val="28"/>
          <w:szCs w:val="28"/>
        </w:rPr>
        <w:t>Ленина</w:t>
      </w:r>
      <w:r>
        <w:rPr>
          <w:rFonts w:ascii="Times New Roman" w:hAnsi="Times New Roman"/>
          <w:sz w:val="28"/>
          <w:szCs w:val="28"/>
        </w:rPr>
        <w:t>, г. Невеля</w:t>
      </w:r>
      <w:r w:rsidR="00364DF1">
        <w:rPr>
          <w:rFonts w:ascii="Times New Roman" w:hAnsi="Times New Roman"/>
          <w:sz w:val="28"/>
          <w:szCs w:val="28"/>
        </w:rPr>
        <w:t xml:space="preserve"> и придомовой территории</w:t>
      </w:r>
      <w:r w:rsidRPr="00893958">
        <w:rPr>
          <w:rFonts w:ascii="Times New Roman" w:hAnsi="Times New Roman"/>
          <w:sz w:val="28"/>
          <w:szCs w:val="28"/>
        </w:rPr>
        <w:t xml:space="preserve">, согласно </w:t>
      </w:r>
      <w:r>
        <w:rPr>
          <w:rFonts w:ascii="Times New Roman" w:hAnsi="Times New Roman"/>
          <w:sz w:val="28"/>
          <w:szCs w:val="28"/>
        </w:rPr>
        <w:t>приложению к настоящему решению</w:t>
      </w:r>
      <w:r w:rsidRPr="00893958">
        <w:rPr>
          <w:rFonts w:ascii="Times New Roman" w:hAnsi="Times New Roman"/>
          <w:sz w:val="28"/>
          <w:szCs w:val="28"/>
        </w:rPr>
        <w:t xml:space="preserve">. </w:t>
      </w:r>
    </w:p>
    <w:p w:rsidR="00466A36" w:rsidRPr="00743FDB" w:rsidRDefault="00466A36" w:rsidP="00466A3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3958">
        <w:rPr>
          <w:rFonts w:ascii="Times New Roman" w:hAnsi="Times New Roman"/>
          <w:sz w:val="28"/>
          <w:szCs w:val="28"/>
        </w:rPr>
        <w:t xml:space="preserve">2. Настоящее решение вступает в силу на следующий день после его официального опубликования в сетевом издании «Нормативные правовые акты Псковской области» - </w:t>
      </w:r>
      <w:hyperlink r:id="rId6" w:history="1">
        <w:r w:rsidRPr="00DC18A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http://pravo.pskov.ru/</w:t>
        </w:r>
      </w:hyperlink>
      <w:r w:rsidRPr="00DC18AF">
        <w:rPr>
          <w:rFonts w:ascii="Times New Roman" w:hAnsi="Times New Roman"/>
          <w:sz w:val="28"/>
          <w:szCs w:val="28"/>
        </w:rPr>
        <w:t xml:space="preserve"> и подлежит размещению на официальном сайте муниципального образования Невельский муниципальный округ в информационно-телекоммуникационной сети «Интернет» </w:t>
      </w:r>
      <w:r w:rsidRPr="00743FD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hyperlink r:id="rId7" w:history="1">
        <w:r w:rsidR="00DC18AF" w:rsidRPr="00743FDB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https://admnevel.gosuslugi.ru</w:t>
        </w:r>
      </w:hyperlink>
      <w:r w:rsidRPr="00743FD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C18AF" w:rsidRDefault="00466A36" w:rsidP="00466A36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893958">
        <w:rPr>
          <w:rFonts w:ascii="Times New Roman" w:hAnsi="Times New Roman"/>
          <w:sz w:val="28"/>
          <w:szCs w:val="28"/>
        </w:rPr>
        <w:t xml:space="preserve"> </w:t>
      </w:r>
    </w:p>
    <w:p w:rsidR="00743FDB" w:rsidRDefault="00466A36" w:rsidP="00466A36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893958">
        <w:rPr>
          <w:rFonts w:ascii="Times New Roman" w:hAnsi="Times New Roman"/>
          <w:sz w:val="28"/>
          <w:szCs w:val="28"/>
        </w:rPr>
        <w:t xml:space="preserve">Глава Невельского </w:t>
      </w:r>
    </w:p>
    <w:p w:rsidR="00466A36" w:rsidRPr="00893958" w:rsidRDefault="00466A36" w:rsidP="00466A36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893958">
        <w:rPr>
          <w:rFonts w:ascii="Times New Roman" w:hAnsi="Times New Roman"/>
          <w:sz w:val="28"/>
          <w:szCs w:val="28"/>
        </w:rPr>
        <w:t xml:space="preserve">муниципального округа       </w:t>
      </w:r>
      <w:r w:rsidR="00743FDB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893958">
        <w:rPr>
          <w:rFonts w:ascii="Times New Roman" w:hAnsi="Times New Roman"/>
          <w:sz w:val="28"/>
          <w:szCs w:val="28"/>
        </w:rPr>
        <w:t xml:space="preserve">                      О. Е. Майоров</w:t>
      </w:r>
    </w:p>
    <w:p w:rsidR="00466A36" w:rsidRPr="00893958" w:rsidRDefault="00466A36" w:rsidP="00466A36">
      <w:pPr>
        <w:spacing w:after="0"/>
        <w:rPr>
          <w:rFonts w:ascii="Times New Roman" w:hAnsi="Times New Roman"/>
          <w:sz w:val="28"/>
          <w:szCs w:val="28"/>
        </w:rPr>
      </w:pPr>
    </w:p>
    <w:p w:rsidR="00466A36" w:rsidRPr="00893958" w:rsidRDefault="00466A36" w:rsidP="00466A3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893958">
        <w:rPr>
          <w:rFonts w:ascii="Times New Roman" w:hAnsi="Times New Roman"/>
          <w:sz w:val="28"/>
          <w:szCs w:val="28"/>
        </w:rPr>
        <w:t>Председатель Собрания депутатов</w:t>
      </w:r>
    </w:p>
    <w:p w:rsidR="00466A36" w:rsidRPr="00893958" w:rsidRDefault="00466A36" w:rsidP="00466A3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893958">
        <w:rPr>
          <w:rFonts w:ascii="Times New Roman" w:hAnsi="Times New Roman"/>
          <w:sz w:val="28"/>
          <w:szCs w:val="28"/>
        </w:rPr>
        <w:t>Невельского муниципального округа                                                   В. С. Зуев</w:t>
      </w:r>
    </w:p>
    <w:p w:rsidR="00743FDB" w:rsidRDefault="00743FDB" w:rsidP="001518A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43FDB" w:rsidRDefault="00743FDB" w:rsidP="001518A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1518A7" w:rsidRDefault="001518A7" w:rsidP="001518A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1518A7" w:rsidRDefault="001518A7" w:rsidP="001518A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Собрания депутатов</w:t>
      </w:r>
    </w:p>
    <w:p w:rsidR="001518A7" w:rsidRDefault="001518A7" w:rsidP="001518A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Невельского муниципального округа</w:t>
      </w:r>
    </w:p>
    <w:p w:rsidR="001518A7" w:rsidRDefault="00743FDB" w:rsidP="00743F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о</w:t>
      </w:r>
      <w:r w:rsidR="001518A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25.02.2026№277</w:t>
      </w:r>
    </w:p>
    <w:p w:rsidR="001518A7" w:rsidRPr="004D0A24" w:rsidRDefault="001518A7" w:rsidP="001518A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1518A7" w:rsidRDefault="001518A7" w:rsidP="001518A7"/>
    <w:p w:rsidR="00364DF1" w:rsidRDefault="00364DF1" w:rsidP="00743FD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Г</w:t>
      </w:r>
      <w:r w:rsidRPr="009C79A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раницы территории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территориального </w:t>
      </w:r>
      <w:r w:rsidRPr="009C79A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общественного самоуправления </w:t>
      </w:r>
      <w:r>
        <w:rPr>
          <w:rFonts w:ascii="Times New Roman" w:hAnsi="Times New Roman"/>
          <w:b/>
          <w:sz w:val="28"/>
          <w:szCs w:val="28"/>
        </w:rPr>
        <w:t>«Любимый двор</w:t>
      </w:r>
      <w:r w:rsidRPr="009C79A2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:</w:t>
      </w:r>
      <w:r w:rsidRPr="009C79A2">
        <w:rPr>
          <w:rFonts w:ascii="Times New Roman" w:hAnsi="Times New Roman"/>
          <w:b/>
          <w:sz w:val="28"/>
          <w:szCs w:val="28"/>
        </w:rPr>
        <w:t xml:space="preserve"> г. Невель Невельского муниципального округа Псковской области в пределах территории </w:t>
      </w:r>
      <w:r>
        <w:rPr>
          <w:rFonts w:ascii="Times New Roman" w:hAnsi="Times New Roman"/>
          <w:b/>
          <w:sz w:val="28"/>
          <w:szCs w:val="28"/>
        </w:rPr>
        <w:t>многоквартирного жилого дома №29 по ул. Ленина, г.</w:t>
      </w:r>
      <w:r w:rsidR="00743FDB">
        <w:rPr>
          <w:rFonts w:ascii="Times New Roman" w:hAnsi="Times New Roman"/>
          <w:b/>
          <w:sz w:val="28"/>
          <w:szCs w:val="28"/>
        </w:rPr>
        <w:t xml:space="preserve"> Невеля и придомовой территории</w:t>
      </w:r>
    </w:p>
    <w:p w:rsidR="00743FDB" w:rsidRDefault="00743FDB" w:rsidP="00743FD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p w:rsidR="00743FDB" w:rsidRPr="009C79A2" w:rsidRDefault="00743FDB" w:rsidP="00364DF1">
      <w:pPr>
        <w:spacing w:after="0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CE00C6" w:rsidRDefault="001518A7">
      <w:r w:rsidRPr="001518A7">
        <w:rPr>
          <w:noProof/>
          <w:lang w:eastAsia="ru-RU"/>
        </w:rPr>
        <w:drawing>
          <wp:inline distT="0" distB="0" distL="0" distR="0">
            <wp:extent cx="5935980" cy="42214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0C6" w:rsidSect="00743FD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95B58"/>
    <w:multiLevelType w:val="hybridMultilevel"/>
    <w:tmpl w:val="2014E3A0"/>
    <w:lvl w:ilvl="0" w:tplc="A5CE6FA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381C"/>
    <w:rsid w:val="001518A7"/>
    <w:rsid w:val="00364DF1"/>
    <w:rsid w:val="00466A36"/>
    <w:rsid w:val="004A381C"/>
    <w:rsid w:val="004F195F"/>
    <w:rsid w:val="006B2661"/>
    <w:rsid w:val="00743FDB"/>
    <w:rsid w:val="00B97428"/>
    <w:rsid w:val="00CE00C6"/>
    <w:rsid w:val="00DC18AF"/>
    <w:rsid w:val="00FA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97C1F"/>
  <w15:docId w15:val="{5F31FA06-6A10-445E-BDE5-F2F39675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81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A381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38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8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0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admnevel.gosuslug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ravo.pskov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Sobraniye</cp:lastModifiedBy>
  <cp:revision>9</cp:revision>
  <cp:lastPrinted>2026-02-25T06:05:00Z</cp:lastPrinted>
  <dcterms:created xsi:type="dcterms:W3CDTF">2026-01-26T11:34:00Z</dcterms:created>
  <dcterms:modified xsi:type="dcterms:W3CDTF">2026-02-25T06:05:00Z</dcterms:modified>
</cp:coreProperties>
</file>