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FBC6" w14:textId="4D81DFA8" w:rsidR="009C64C8" w:rsidRPr="009C64C8" w:rsidRDefault="009C64C8" w:rsidP="009C64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9C64C8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B6FE820" wp14:editId="3F417713">
            <wp:extent cx="69532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FC734" w14:textId="77777777" w:rsidR="009C64C8" w:rsidRPr="009C64C8" w:rsidRDefault="009C64C8" w:rsidP="009C64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999DB80" w14:textId="77777777" w:rsidR="009C64C8" w:rsidRPr="009C64C8" w:rsidRDefault="009C64C8" w:rsidP="009C64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9C64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АДМИНИСТРАЦИЯ  </w:t>
      </w:r>
    </w:p>
    <w:p w14:paraId="3E868D86" w14:textId="77777777" w:rsidR="009C64C8" w:rsidRPr="009C64C8" w:rsidRDefault="009C64C8" w:rsidP="009C64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proofErr w:type="gramStart"/>
      <w:r w:rsidRPr="009C64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НЕВЕЛЬСКОГО  МУНИЦИПАЛЬНОГО</w:t>
      </w:r>
      <w:proofErr w:type="gramEnd"/>
      <w:r w:rsidRPr="009C64C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ОКРУГА </w:t>
      </w:r>
    </w:p>
    <w:p w14:paraId="4AF02738" w14:textId="77777777" w:rsidR="009C64C8" w:rsidRPr="009C64C8" w:rsidRDefault="009C64C8" w:rsidP="009C64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14:paraId="7A1D6B81" w14:textId="77777777" w:rsidR="009C64C8" w:rsidRPr="009C64C8" w:rsidRDefault="009C64C8" w:rsidP="009C64C8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</w:pPr>
      <w:r w:rsidRPr="009C64C8">
        <w:rPr>
          <w:rFonts w:ascii="Times New Roman" w:eastAsia="Times New Roman" w:hAnsi="Times New Roman" w:cs="Times New Roman"/>
          <w:b/>
          <w:bCs/>
          <w:sz w:val="36"/>
          <w:szCs w:val="24"/>
          <w:lang w:eastAsia="ar-SA"/>
        </w:rPr>
        <w:t xml:space="preserve">П о с т а н о в л е н и е </w:t>
      </w:r>
    </w:p>
    <w:p w14:paraId="55B21DBC" w14:textId="77777777" w:rsidR="009C64C8" w:rsidRPr="009C64C8" w:rsidRDefault="009C64C8" w:rsidP="009C6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33CB5B0" w14:textId="222E1623" w:rsidR="009C64C8" w:rsidRPr="00FE6459" w:rsidRDefault="009C64C8" w:rsidP="009C6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</w:pPr>
      <w:proofErr w:type="gramStart"/>
      <w:r w:rsidRPr="009C64C8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от </w:t>
      </w:r>
      <w:r w:rsidR="00FE645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21.11.2025</w:t>
      </w:r>
      <w:proofErr w:type="gramEnd"/>
      <w:r w:rsidR="00FE645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№</w:t>
      </w:r>
      <w:r w:rsidR="00FE645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 xml:space="preserve">   </w:t>
      </w:r>
      <w:r w:rsidR="00FE6459" w:rsidRPr="00FE6459">
        <w:rPr>
          <w:rFonts w:ascii="Times New Roman" w:eastAsia="Times New Roman" w:hAnsi="Times New Roman" w:cs="Times New Roman"/>
          <w:sz w:val="28"/>
          <w:szCs w:val="24"/>
          <w:u w:val="single"/>
          <w:lang w:eastAsia="ar-SA"/>
        </w:rPr>
        <w:t>1128</w:t>
      </w:r>
    </w:p>
    <w:p w14:paraId="7EEA97AC" w14:textId="210B40FA" w:rsidR="009C64C8" w:rsidRPr="009C64C8" w:rsidRDefault="009C64C8" w:rsidP="009C64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64C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г.</w:t>
      </w:r>
      <w:r w:rsidR="00281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64C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Невель</w:t>
      </w:r>
    </w:p>
    <w:p w14:paraId="73D4C804" w14:textId="77777777" w:rsidR="009C64C8" w:rsidRDefault="009C64C8" w:rsidP="00C51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B2956EA" w14:textId="3169255B" w:rsidR="00B24EBB" w:rsidRDefault="00B24EBB" w:rsidP="00C51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F750F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C51A32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EF750F">
        <w:rPr>
          <w:rFonts w:ascii="Times New Roman" w:hAnsi="Times New Roman" w:cs="Times New Roman"/>
          <w:sz w:val="28"/>
          <w:szCs w:val="28"/>
        </w:rPr>
        <w:t>о</w:t>
      </w:r>
      <w:r w:rsidR="00C51A32">
        <w:rPr>
          <w:rFonts w:ascii="Times New Roman" w:hAnsi="Times New Roman" w:cs="Times New Roman"/>
          <w:sz w:val="28"/>
          <w:szCs w:val="28"/>
        </w:rPr>
        <w:t>к принятия решений о признании безнадежной к взысканию задолженности по платежам в бюджет Невельского муниципального округа</w:t>
      </w:r>
    </w:p>
    <w:p w14:paraId="057F0C63" w14:textId="77777777" w:rsidR="00C51A32" w:rsidRDefault="00C51A32" w:rsidP="00C51A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882B4A4" w14:textId="77777777" w:rsidR="002815DE" w:rsidRDefault="00492E6A" w:rsidP="002815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05B">
        <w:rPr>
          <w:rFonts w:ascii="Times New Roman" w:hAnsi="Times New Roman" w:cs="Times New Roman"/>
          <w:sz w:val="28"/>
          <w:szCs w:val="28"/>
        </w:rPr>
        <w:t>В</w:t>
      </w:r>
      <w:r w:rsidR="008724E4" w:rsidRPr="002A50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EF750F">
        <w:rPr>
          <w:rFonts w:ascii="Times New Roman" w:hAnsi="Times New Roman" w:cs="Times New Roman"/>
          <w:sz w:val="28"/>
          <w:szCs w:val="28"/>
        </w:rPr>
        <w:t xml:space="preserve"> Бюдж</w:t>
      </w:r>
      <w:r w:rsidR="008724E4" w:rsidRPr="002A505B">
        <w:rPr>
          <w:rFonts w:ascii="Times New Roman" w:hAnsi="Times New Roman" w:cs="Times New Roman"/>
          <w:sz w:val="28"/>
          <w:szCs w:val="28"/>
        </w:rPr>
        <w:t>етн</w:t>
      </w:r>
      <w:r w:rsidR="00EF750F">
        <w:rPr>
          <w:rFonts w:ascii="Times New Roman" w:hAnsi="Times New Roman" w:cs="Times New Roman"/>
          <w:sz w:val="28"/>
          <w:szCs w:val="28"/>
        </w:rPr>
        <w:t>ым</w:t>
      </w:r>
      <w:r w:rsidR="008724E4" w:rsidRPr="002A505B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F750F">
        <w:rPr>
          <w:rFonts w:ascii="Times New Roman" w:hAnsi="Times New Roman" w:cs="Times New Roman"/>
          <w:sz w:val="28"/>
          <w:szCs w:val="28"/>
        </w:rPr>
        <w:t>ом</w:t>
      </w:r>
      <w:r w:rsidR="008724E4" w:rsidRPr="002A505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EF750F">
        <w:rPr>
          <w:rFonts w:ascii="Times New Roman" w:hAnsi="Times New Roman" w:cs="Times New Roman"/>
          <w:sz w:val="28"/>
          <w:szCs w:val="28"/>
        </w:rPr>
        <w:t xml:space="preserve">в целях совершенствования нормативно-правовых </w:t>
      </w:r>
      <w:r w:rsidR="00D774DB">
        <w:rPr>
          <w:rFonts w:ascii="Times New Roman" w:hAnsi="Times New Roman" w:cs="Times New Roman"/>
          <w:sz w:val="28"/>
          <w:szCs w:val="28"/>
        </w:rPr>
        <w:t>актов:</w:t>
      </w:r>
    </w:p>
    <w:p w14:paraId="6CAC283B" w14:textId="77777777" w:rsidR="002815DE" w:rsidRDefault="002815DE" w:rsidP="002815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4DB" w:rsidRPr="00D774D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32">
        <w:r w:rsidR="008724E4" w:rsidRPr="00D774DB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 w:rsidR="00D774DB" w:rsidRPr="00D774DB">
        <w:rPr>
          <w:rFonts w:ascii="Times New Roman" w:hAnsi="Times New Roman" w:cs="Times New Roman"/>
          <w:sz w:val="28"/>
          <w:szCs w:val="28"/>
        </w:rPr>
        <w:t>ок</w:t>
      </w:r>
      <w:r w:rsidR="008724E4" w:rsidRPr="00D774DB">
        <w:rPr>
          <w:rFonts w:ascii="Times New Roman" w:hAnsi="Times New Roman" w:cs="Times New Roman"/>
          <w:sz w:val="28"/>
          <w:szCs w:val="28"/>
        </w:rPr>
        <w:t xml:space="preserve"> принятия решений о признании безнадежной к взысканию задолженности по платежам в бюджет </w:t>
      </w:r>
      <w:r w:rsidR="00492E6A" w:rsidRPr="00D774DB">
        <w:rPr>
          <w:rFonts w:ascii="Times New Roman" w:hAnsi="Times New Roman" w:cs="Times New Roman"/>
          <w:sz w:val="28"/>
          <w:szCs w:val="28"/>
        </w:rPr>
        <w:t>Невельского муниципального округа</w:t>
      </w:r>
      <w:r w:rsidR="00D774DB" w:rsidRPr="00D774DB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Невельского муниципального округа от 18.11.2024 № 1165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74DB" w:rsidRPr="00D774DB">
        <w:rPr>
          <w:rFonts w:ascii="Times New Roman" w:hAnsi="Times New Roman" w:cs="Times New Roman"/>
          <w:sz w:val="28"/>
          <w:szCs w:val="28"/>
        </w:rPr>
        <w:t xml:space="preserve"> </w:t>
      </w:r>
      <w:r w:rsidR="00D774DB">
        <w:rPr>
          <w:rFonts w:ascii="Times New Roman" w:hAnsi="Times New Roman" w:cs="Times New Roman"/>
          <w:sz w:val="28"/>
          <w:szCs w:val="28"/>
        </w:rPr>
        <w:t>заменив в</w:t>
      </w:r>
      <w:r w:rsidR="00D774DB" w:rsidRPr="00D774DB">
        <w:rPr>
          <w:rFonts w:ascii="Times New Roman" w:hAnsi="Times New Roman" w:cs="Times New Roman"/>
          <w:sz w:val="28"/>
          <w:szCs w:val="28"/>
        </w:rPr>
        <w:t xml:space="preserve"> подпунктах 1, 2, 3, 4, 5, 6, 7 пункта 5 слова «пункта 2» словами «пункта 3».</w:t>
      </w:r>
    </w:p>
    <w:p w14:paraId="5807C34E" w14:textId="713A8278" w:rsidR="002815DE" w:rsidRDefault="00D774DB" w:rsidP="002815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2E6A" w:rsidRPr="002A505B">
        <w:rPr>
          <w:rFonts w:ascii="Times New Roman" w:hAnsi="Times New Roman" w:cs="Times New Roman"/>
          <w:sz w:val="28"/>
          <w:szCs w:val="28"/>
        </w:rPr>
        <w:t>.</w:t>
      </w:r>
      <w:r w:rsidR="002815DE">
        <w:rPr>
          <w:rFonts w:ascii="Times New Roman" w:hAnsi="Times New Roman" w:cs="Times New Roman"/>
          <w:sz w:val="28"/>
          <w:szCs w:val="28"/>
        </w:rPr>
        <w:t xml:space="preserve"> </w:t>
      </w:r>
      <w:r w:rsidR="002A505B" w:rsidRPr="002A505B">
        <w:rPr>
          <w:rFonts w:ascii="Times New Roman" w:hAnsi="Times New Roman" w:cs="Times New Roman"/>
          <w:sz w:val="28"/>
          <w:szCs w:val="28"/>
        </w:rPr>
        <w:t xml:space="preserve"> </w:t>
      </w:r>
      <w:r w:rsidR="0099617D" w:rsidRPr="0099617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его официального опубликования в сетевом издании «Нормативные правовые акты Псковской области» - http://pravo.pskov.ru/ и подлежит размещению на официальном сайте муниципального образования Невельский муниципальный округ в информационно-телекоммуникационной сети «Интернет» - </w:t>
      </w:r>
      <w:hyperlink r:id="rId7" w:history="1">
        <w:r w:rsidR="0099617D" w:rsidRPr="009715FA">
          <w:rPr>
            <w:rStyle w:val="a3"/>
            <w:rFonts w:ascii="Times New Roman" w:hAnsi="Times New Roman" w:cs="Times New Roman"/>
            <w:sz w:val="28"/>
            <w:szCs w:val="28"/>
          </w:rPr>
          <w:t>https://admnevel.gosuslugi.ru</w:t>
        </w:r>
      </w:hyperlink>
      <w:r w:rsidR="0099617D" w:rsidRPr="0099617D">
        <w:rPr>
          <w:rFonts w:ascii="Times New Roman" w:hAnsi="Times New Roman" w:cs="Times New Roman"/>
          <w:sz w:val="28"/>
          <w:szCs w:val="28"/>
        </w:rPr>
        <w:t>.</w:t>
      </w:r>
    </w:p>
    <w:p w14:paraId="37ED1973" w14:textId="2D3A038F" w:rsidR="008724E4" w:rsidRPr="002A505B" w:rsidRDefault="00D774DB" w:rsidP="002815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2E6A" w:rsidRPr="002A505B">
        <w:rPr>
          <w:rFonts w:ascii="Times New Roman" w:hAnsi="Times New Roman" w:cs="Times New Roman"/>
          <w:sz w:val="28"/>
          <w:szCs w:val="28"/>
        </w:rPr>
        <w:t>.</w:t>
      </w:r>
      <w:r w:rsidR="002815DE">
        <w:rPr>
          <w:rFonts w:ascii="Times New Roman" w:hAnsi="Times New Roman" w:cs="Times New Roman"/>
          <w:sz w:val="28"/>
          <w:szCs w:val="28"/>
        </w:rPr>
        <w:t xml:space="preserve">   </w:t>
      </w:r>
      <w:r w:rsidR="00492E6A" w:rsidRPr="002A505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r w:rsidR="002A505B" w:rsidRPr="002A505B">
        <w:rPr>
          <w:rFonts w:ascii="Times New Roman" w:hAnsi="Times New Roman" w:cs="Times New Roman"/>
          <w:sz w:val="28"/>
          <w:szCs w:val="28"/>
        </w:rPr>
        <w:t>округа</w:t>
      </w:r>
      <w:r w:rsidR="00492E6A" w:rsidRPr="002A505B">
        <w:rPr>
          <w:rFonts w:ascii="Times New Roman" w:hAnsi="Times New Roman" w:cs="Times New Roman"/>
          <w:sz w:val="28"/>
          <w:szCs w:val="28"/>
        </w:rPr>
        <w:t xml:space="preserve"> по экономике Е.Г.</w:t>
      </w:r>
      <w:r w:rsidR="002815DE">
        <w:rPr>
          <w:rFonts w:ascii="Times New Roman" w:hAnsi="Times New Roman" w:cs="Times New Roman"/>
          <w:sz w:val="28"/>
          <w:szCs w:val="28"/>
        </w:rPr>
        <w:t xml:space="preserve"> </w:t>
      </w:r>
      <w:r w:rsidR="00492E6A" w:rsidRPr="002A505B">
        <w:rPr>
          <w:rFonts w:ascii="Times New Roman" w:hAnsi="Times New Roman" w:cs="Times New Roman"/>
          <w:sz w:val="28"/>
          <w:szCs w:val="28"/>
        </w:rPr>
        <w:t>Сафронову.</w:t>
      </w:r>
    </w:p>
    <w:p w14:paraId="661A70F6" w14:textId="58AA03F8" w:rsidR="008724E4" w:rsidRDefault="008724E4">
      <w:pPr>
        <w:pStyle w:val="ConsPlusNormal"/>
        <w:jc w:val="both"/>
      </w:pPr>
    </w:p>
    <w:p w14:paraId="0D673623" w14:textId="4B94858D" w:rsidR="002A505B" w:rsidRDefault="002A505B">
      <w:pPr>
        <w:pStyle w:val="ConsPlusNormal"/>
        <w:jc w:val="both"/>
      </w:pPr>
    </w:p>
    <w:p w14:paraId="1BD44BD7" w14:textId="3A6E33DF" w:rsidR="002A505B" w:rsidRDefault="002A505B">
      <w:pPr>
        <w:pStyle w:val="ConsPlusNormal"/>
        <w:jc w:val="both"/>
      </w:pPr>
    </w:p>
    <w:p w14:paraId="30C8D7C4" w14:textId="31571984" w:rsidR="002A505B" w:rsidRDefault="00281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о. </w:t>
      </w:r>
      <w:r w:rsidR="002A505B">
        <w:rPr>
          <w:rFonts w:ascii="Times New Roman" w:hAnsi="Times New Roman" w:cs="Times New Roman"/>
          <w:sz w:val="28"/>
          <w:szCs w:val="28"/>
        </w:rPr>
        <w:t>Г</w:t>
      </w:r>
      <w:r w:rsidR="002A505B" w:rsidRPr="002A505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A505B" w:rsidRPr="002A505B">
        <w:rPr>
          <w:rFonts w:ascii="Times New Roman" w:hAnsi="Times New Roman" w:cs="Times New Roman"/>
          <w:sz w:val="28"/>
          <w:szCs w:val="28"/>
        </w:rPr>
        <w:t xml:space="preserve"> Невельского муниципального округа   </w:t>
      </w:r>
      <w:r w:rsidR="002A505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A505B" w:rsidRPr="002A50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В.А. Храбрая</w:t>
      </w:r>
    </w:p>
    <w:p w14:paraId="75385C9F" w14:textId="0E462B4A" w:rsidR="0099617D" w:rsidRDefault="009961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6E8B46" w14:textId="77777777" w:rsidR="00EA6D74" w:rsidRDefault="00EA6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BC5941" w14:textId="7378AC15" w:rsidR="002815DE" w:rsidRDefault="00EA6D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 Титова Н.Н.</w:t>
      </w:r>
    </w:p>
    <w:sectPr w:rsidR="002815DE" w:rsidSect="002815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66496"/>
    <w:multiLevelType w:val="hybridMultilevel"/>
    <w:tmpl w:val="E1E6BC70"/>
    <w:lvl w:ilvl="0" w:tplc="88A8F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2C3272"/>
    <w:multiLevelType w:val="hybridMultilevel"/>
    <w:tmpl w:val="B4F4A32E"/>
    <w:lvl w:ilvl="0" w:tplc="AF4802C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D2BF9"/>
    <w:multiLevelType w:val="hybridMultilevel"/>
    <w:tmpl w:val="39F61626"/>
    <w:lvl w:ilvl="0" w:tplc="D42E6B56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9750449">
    <w:abstractNumId w:val="2"/>
  </w:num>
  <w:num w:numId="2" w16cid:durableId="82649329">
    <w:abstractNumId w:val="0"/>
  </w:num>
  <w:num w:numId="3" w16cid:durableId="1179811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E4"/>
    <w:rsid w:val="00153B03"/>
    <w:rsid w:val="002815DE"/>
    <w:rsid w:val="002A505B"/>
    <w:rsid w:val="003C0714"/>
    <w:rsid w:val="004674CE"/>
    <w:rsid w:val="004826AB"/>
    <w:rsid w:val="00492E6A"/>
    <w:rsid w:val="005C02B8"/>
    <w:rsid w:val="006379CC"/>
    <w:rsid w:val="00653BC6"/>
    <w:rsid w:val="006E71AE"/>
    <w:rsid w:val="007A5D2C"/>
    <w:rsid w:val="008724E4"/>
    <w:rsid w:val="008B3ABF"/>
    <w:rsid w:val="0099617D"/>
    <w:rsid w:val="009C64C8"/>
    <w:rsid w:val="009D1A71"/>
    <w:rsid w:val="00A6303E"/>
    <w:rsid w:val="00A73640"/>
    <w:rsid w:val="00B01480"/>
    <w:rsid w:val="00B24EBB"/>
    <w:rsid w:val="00B31FAA"/>
    <w:rsid w:val="00B608E8"/>
    <w:rsid w:val="00C11DB6"/>
    <w:rsid w:val="00C43C75"/>
    <w:rsid w:val="00C51A32"/>
    <w:rsid w:val="00D01410"/>
    <w:rsid w:val="00D774DB"/>
    <w:rsid w:val="00EA6D74"/>
    <w:rsid w:val="00EF750F"/>
    <w:rsid w:val="00F1688A"/>
    <w:rsid w:val="00F3117C"/>
    <w:rsid w:val="00F701EF"/>
    <w:rsid w:val="00FE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6697"/>
  <w15:chartTrackingRefBased/>
  <w15:docId w15:val="{4E6737EE-AD98-464F-AEF8-4B286A91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24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24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99617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96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nevel.gosuslug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2AFE-4274-4844-9C11-71BEF134F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cp:lastPrinted>2025-11-21T10:52:00Z</cp:lastPrinted>
  <dcterms:created xsi:type="dcterms:W3CDTF">2025-11-21T10:50:00Z</dcterms:created>
  <dcterms:modified xsi:type="dcterms:W3CDTF">2025-12-04T06:20:00Z</dcterms:modified>
</cp:coreProperties>
</file>