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16D0" w14:textId="77777777" w:rsidR="00733153" w:rsidRDefault="00733153" w:rsidP="00733153">
      <w:pPr>
        <w:jc w:val="both"/>
        <w:rPr>
          <w:sz w:val="28"/>
        </w:rPr>
      </w:pPr>
    </w:p>
    <w:p w14:paraId="761D1D19" w14:textId="77777777" w:rsidR="00733153" w:rsidRDefault="00733153" w:rsidP="00733153">
      <w:pPr>
        <w:pStyle w:val="1"/>
        <w:numPr>
          <w:ilvl w:val="0"/>
          <w:numId w:val="1"/>
        </w:numPr>
        <w:tabs>
          <w:tab w:val="left" w:pos="0"/>
        </w:tabs>
        <w:jc w:val="center"/>
      </w:pPr>
      <w:r>
        <w:t>ИНФОРМАЦИЯ</w:t>
      </w:r>
    </w:p>
    <w:p w14:paraId="55F24BBB" w14:textId="77777777" w:rsidR="00733153" w:rsidRDefault="00733153" w:rsidP="007331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14:paraId="4B502451" w14:textId="77777777" w:rsidR="00733153" w:rsidRDefault="00733153" w:rsidP="007331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</w:t>
      </w:r>
    </w:p>
    <w:p w14:paraId="5C8E1A08" w14:textId="77777777" w:rsidR="00733153" w:rsidRDefault="00733153" w:rsidP="007331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1 квартале 2025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733153" w:rsidRPr="00022544" w14:paraId="0B453164" w14:textId="77777777" w:rsidTr="00134B88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803E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9B47A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9A8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733153" w:rsidRPr="00022544" w14:paraId="5A272743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88482AA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E95AA64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7EB2" w14:textId="77777777" w:rsidR="00733153" w:rsidRPr="00E756C0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</w:tr>
      <w:tr w:rsidR="00733153" w:rsidRPr="00022544" w14:paraId="148F8CA0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2B1A22D0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4B64780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D57" w14:textId="77777777" w:rsidR="00733153" w:rsidRPr="00E756C0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</w:tc>
      </w:tr>
      <w:tr w:rsidR="00733153" w:rsidRPr="00022544" w14:paraId="3B663883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212A014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F9403D1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5FFC" w14:textId="77777777" w:rsidR="00733153" w:rsidRPr="00E756C0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</w:p>
        </w:tc>
      </w:tr>
      <w:tr w:rsidR="00733153" w:rsidRPr="00022544" w14:paraId="1537C98B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B92DE11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C5E2245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80B7" w14:textId="77777777" w:rsidR="00733153" w:rsidRPr="00E756C0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</w:tr>
      <w:tr w:rsidR="00733153" w:rsidRPr="00022544" w14:paraId="23EC6283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83BA3E7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430B968E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A3EC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</w:t>
            </w:r>
          </w:p>
        </w:tc>
      </w:tr>
      <w:tr w:rsidR="00733153" w:rsidRPr="00022544" w14:paraId="4D90474D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E8C03E5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C7E4CE6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BD4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</w:tr>
      <w:tr w:rsidR="00733153" w:rsidRPr="00022544" w14:paraId="6EB6D17F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30C3329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6136BBB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BD8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733153" w:rsidRPr="00022544" w14:paraId="691FED07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68FE1C8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8D59E2F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38A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733153" w:rsidRPr="00022544" w14:paraId="52899CE7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8D512B8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AB054A">
              <w:rPr>
                <w:b w:val="0"/>
                <w:bCs w:val="0"/>
                <w:sz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13BC2E8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229D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733153" w:rsidRPr="00022544" w14:paraId="5DA57BF9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45528C8" w14:textId="77777777" w:rsidR="00733153" w:rsidRPr="009271B2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Ненадлежащее содержание домашних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20A327C" w14:textId="77777777" w:rsidR="00733153" w:rsidRPr="00E756C0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90DE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165B8C60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3091EBE1" w14:textId="77777777" w:rsidR="00733153" w:rsidRPr="00AB054A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AB054A">
              <w:rPr>
                <w:b w:val="0"/>
                <w:bCs w:val="0"/>
                <w:sz w:val="24"/>
              </w:rPr>
              <w:t>Предоставление жилья по договорам социального найма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912EA35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DA6F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6124F991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124ED41" w14:textId="77777777" w:rsidR="00733153" w:rsidRPr="00483377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483377">
              <w:rPr>
                <w:b w:val="0"/>
                <w:bCs w:val="0"/>
                <w:sz w:val="24"/>
              </w:rPr>
              <w:t>Эксплуатация и ремонт частного жилого дома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0AEC12A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26FA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0F97E619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2872B15" w14:textId="77777777" w:rsidR="00733153" w:rsidRPr="00E07890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9509FB">
              <w:rPr>
                <w:b w:val="0"/>
                <w:sz w:val="24"/>
              </w:rPr>
              <w:t>Контроль качества и надзор в сфере образования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68CA4AF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C889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63032627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162F4A5" w14:textId="77777777" w:rsidR="00733153" w:rsidRPr="00E07890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9509FB">
              <w:rPr>
                <w:b w:val="0"/>
                <w:sz w:val="24"/>
              </w:rPr>
              <w:t> Транспортировка, переработка и хранение опасных отходов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5C50342F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CB8A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23FEF35D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ADB88C7" w14:textId="77777777" w:rsidR="00733153" w:rsidRPr="009509FB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F239CE">
              <w:rPr>
                <w:b w:val="0"/>
                <w:sz w:val="24"/>
              </w:rPr>
              <w:t>Социально-экономическое развитие муниципальных образований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31AEF45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EDA6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1B9C5393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06CB0C82" w14:textId="77777777" w:rsidR="00733153" w:rsidRPr="009509FB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F239CE">
              <w:rPr>
                <w:b w:val="0"/>
                <w:sz w:val="24"/>
              </w:rPr>
              <w:t>Просьбы об оказании финансовой помощи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36AB82E9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FA83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65A813F6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73EFC1A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 w:rsidRPr="00E07890">
              <w:rPr>
                <w:b w:val="0"/>
                <w:sz w:val="24"/>
              </w:rPr>
              <w:t>Капитальный ремонт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265A5926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943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0959EF2D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7C12B1AF" w14:textId="77777777" w:rsidR="00733153" w:rsidRPr="00E07890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5167DB">
              <w:rPr>
                <w:b w:val="0"/>
                <w:sz w:val="24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7437874C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7136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31227FF2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5A393A8F" w14:textId="77777777" w:rsidR="00733153" w:rsidRPr="00E07890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 w:rsidRPr="005167DB">
              <w:rPr>
                <w:b w:val="0"/>
                <w:sz w:val="24"/>
              </w:rPr>
              <w:t>Защита прав на землю и рассмотрение земельных споров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6088560A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B285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75FC653F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13932269" w14:textId="77777777" w:rsidR="00733153" w:rsidRPr="00E07890" w:rsidRDefault="00733153" w:rsidP="00134B88">
            <w:pPr>
              <w:pStyle w:val="ac"/>
              <w:snapToGrid w:val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признание п</w:t>
            </w:r>
            <w:r w:rsidRPr="00A40234">
              <w:rPr>
                <w:b w:val="0"/>
                <w:sz w:val="24"/>
              </w:rPr>
              <w:t>омещения жилым помещением, жилого помещения </w:t>
            </w:r>
            <w:r w:rsidRPr="00A40234">
              <w:rPr>
                <w:rFonts w:eastAsiaTheme="majorEastAsia"/>
                <w:b w:val="0"/>
                <w:sz w:val="24"/>
              </w:rPr>
              <w:t>непригодным для проживания</w:t>
            </w:r>
            <w:r w:rsidRPr="00A40234">
              <w:rPr>
                <w:b w:val="0"/>
                <w:sz w:val="24"/>
              </w:rPr>
              <w:t> и многоквартирного дома аварийным и подлежащим сносу или реконструкции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E9BD22A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5BB2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33153" w:rsidRPr="00022544" w14:paraId="4C432E08" w14:textId="77777777" w:rsidTr="00134B88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14:paraId="6EC51AD2" w14:textId="77777777" w:rsidR="00733153" w:rsidRDefault="00733153" w:rsidP="00134B88">
            <w:pPr>
              <w:pStyle w:val="ac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Канализирование поселений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1AA2CAB9" w14:textId="77777777" w:rsidR="00733153" w:rsidRDefault="00733153" w:rsidP="00134B88">
            <w:pPr>
              <w:pStyle w:val="ac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EC5A" w14:textId="77777777" w:rsidR="00733153" w:rsidRDefault="00733153" w:rsidP="00134B88">
            <w:pPr>
              <w:pStyle w:val="ac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</w:tbl>
    <w:p w14:paraId="4849D421" w14:textId="77777777" w:rsidR="00733153" w:rsidRDefault="00733153" w:rsidP="00733153">
      <w:pPr>
        <w:pStyle w:val="ac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</w:p>
    <w:p w14:paraId="535BCD0E" w14:textId="77777777" w:rsidR="00733153" w:rsidRDefault="00733153" w:rsidP="00733153">
      <w:pPr>
        <w:ind w:firstLine="708"/>
        <w:jc w:val="both"/>
        <w:rPr>
          <w:sz w:val="28"/>
        </w:rPr>
      </w:pPr>
      <w:r>
        <w:rPr>
          <w:sz w:val="28"/>
        </w:rPr>
        <w:t>За 1 квартал 2025 года в Администрацию Невельского муниципального округа поступило 56 письменных обращений (1 кв. 2024 года – 63).</w:t>
      </w:r>
    </w:p>
    <w:p w14:paraId="03D66E7A" w14:textId="77777777" w:rsidR="00733153" w:rsidRDefault="00733153" w:rsidP="00733153">
      <w:pPr>
        <w:jc w:val="both"/>
        <w:rPr>
          <w:sz w:val="28"/>
        </w:rPr>
      </w:pPr>
      <w:r>
        <w:rPr>
          <w:sz w:val="28"/>
        </w:rPr>
        <w:tab/>
        <w:t xml:space="preserve">Из вышестоящих организаций поступило 13 обращения (1 кв. </w:t>
      </w:r>
      <w:proofErr w:type="gramStart"/>
      <w:r>
        <w:rPr>
          <w:sz w:val="28"/>
        </w:rPr>
        <w:t>2024  года</w:t>
      </w:r>
      <w:proofErr w:type="gramEnd"/>
      <w:r>
        <w:rPr>
          <w:sz w:val="28"/>
        </w:rPr>
        <w:t xml:space="preserve"> – 18), количество коллективных – 9 (1 кв. 2024 года – 8).</w:t>
      </w:r>
    </w:p>
    <w:p w14:paraId="5458F05F" w14:textId="77777777" w:rsidR="00733153" w:rsidRDefault="00733153" w:rsidP="00733153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1 квартала 2025 года с обращениями, поступившими в 1 квартале 2024 года, показал:</w:t>
      </w:r>
    </w:p>
    <w:p w14:paraId="730A533C" w14:textId="77777777" w:rsidR="00733153" w:rsidRDefault="00733153" w:rsidP="0073315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E402EE">
        <w:rPr>
          <w:sz w:val="28"/>
        </w:rPr>
        <w:t>Самыми актуальными в 202</w:t>
      </w:r>
      <w:r>
        <w:rPr>
          <w:sz w:val="28"/>
        </w:rPr>
        <w:t xml:space="preserve">5 </w:t>
      </w:r>
      <w:r w:rsidRPr="00E402EE">
        <w:rPr>
          <w:sz w:val="28"/>
        </w:rPr>
        <w:t>году</w:t>
      </w:r>
      <w:r>
        <w:rPr>
          <w:sz w:val="28"/>
        </w:rPr>
        <w:t xml:space="preserve"> стали вопросы, связанный с ремонтом и эксплуатацией дорог – 39% от общего количества. </w:t>
      </w:r>
    </w:p>
    <w:p w14:paraId="6E28261F" w14:textId="77777777" w:rsidR="00733153" w:rsidRDefault="00733153" w:rsidP="0073315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Продолжает оставаться актуальной проблемы водоснабжения – поступило 8 таких обращений и уличного освещения – 5 обращений.</w:t>
      </w:r>
      <w:r w:rsidRPr="00E402EE">
        <w:rPr>
          <w:sz w:val="28"/>
        </w:rPr>
        <w:t xml:space="preserve"> </w:t>
      </w:r>
    </w:p>
    <w:p w14:paraId="154B60E2" w14:textId="77777777" w:rsidR="00733153" w:rsidRDefault="00733153" w:rsidP="0073315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 xml:space="preserve">Наблюдается количественное снижение обращений по вопросам перебоев </w:t>
      </w:r>
      <w:proofErr w:type="gramStart"/>
      <w:r>
        <w:rPr>
          <w:sz w:val="28"/>
        </w:rPr>
        <w:t>с  тепло</w:t>
      </w:r>
      <w:proofErr w:type="gramEnd"/>
      <w:r>
        <w:rPr>
          <w:sz w:val="28"/>
        </w:rPr>
        <w:t xml:space="preserve">-, электроснабжением. </w:t>
      </w:r>
    </w:p>
    <w:p w14:paraId="07D08E0E" w14:textId="77777777" w:rsidR="00733153" w:rsidRDefault="00733153" w:rsidP="00733153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2025 году расширилась тематика обращений, появились новые темы – </w:t>
      </w:r>
      <w:r w:rsidRPr="00D76AFE">
        <w:rPr>
          <w:sz w:val="28"/>
          <w:szCs w:val="28"/>
        </w:rPr>
        <w:t>деятельность исполнительно-распорядительных органов местного самоуправления и его руководителей</w:t>
      </w:r>
      <w:r>
        <w:rPr>
          <w:sz w:val="28"/>
        </w:rPr>
        <w:t xml:space="preserve">, </w:t>
      </w:r>
      <w:r w:rsidRPr="00D76AFE">
        <w:rPr>
          <w:sz w:val="28"/>
          <w:szCs w:val="28"/>
        </w:rPr>
        <w:t>социально-экономическое развитие муниципальных образований</w:t>
      </w:r>
      <w:r>
        <w:rPr>
          <w:sz w:val="28"/>
        </w:rPr>
        <w:t xml:space="preserve">, </w:t>
      </w:r>
      <w:r w:rsidRPr="00D76AFE">
        <w:rPr>
          <w:sz w:val="28"/>
          <w:szCs w:val="28"/>
        </w:rPr>
        <w:t>транспортировка, переработка и хранение опасных отходов</w:t>
      </w:r>
      <w:r>
        <w:rPr>
          <w:sz w:val="28"/>
        </w:rPr>
        <w:t>.</w:t>
      </w:r>
    </w:p>
    <w:p w14:paraId="66E65B4B" w14:textId="77777777" w:rsidR="00733153" w:rsidRPr="00F71D74" w:rsidRDefault="00733153" w:rsidP="00733153">
      <w:pPr>
        <w:tabs>
          <w:tab w:val="left" w:pos="284"/>
        </w:tabs>
        <w:suppressAutoHyphens w:val="0"/>
        <w:ind w:left="284" w:firstLine="142"/>
        <w:jc w:val="both"/>
        <w:rPr>
          <w:sz w:val="28"/>
        </w:rPr>
      </w:pPr>
      <w:r>
        <w:rPr>
          <w:sz w:val="28"/>
        </w:rPr>
        <w:tab/>
        <w:t>Даны разъяснения по 30</w:t>
      </w:r>
      <w:r w:rsidRPr="00F71D74">
        <w:rPr>
          <w:sz w:val="28"/>
        </w:rPr>
        <w:t xml:space="preserve"> обращениям, решено полож</w:t>
      </w:r>
      <w:r>
        <w:rPr>
          <w:sz w:val="28"/>
        </w:rPr>
        <w:t>ительно – 16 обращений, 6 обращений находится на рассмотрении, переадресовано по компетенции 4 обращения</w:t>
      </w:r>
      <w:r w:rsidRPr="00F71D74">
        <w:rPr>
          <w:sz w:val="28"/>
        </w:rPr>
        <w:t>.</w:t>
      </w:r>
      <w:r w:rsidRPr="00F71D74">
        <w:rPr>
          <w:sz w:val="28"/>
        </w:rPr>
        <w:tab/>
      </w:r>
    </w:p>
    <w:p w14:paraId="2E492C88" w14:textId="77777777" w:rsidR="00733153" w:rsidRDefault="00733153" w:rsidP="00733153">
      <w:pPr>
        <w:tabs>
          <w:tab w:val="left" w:pos="284"/>
        </w:tabs>
        <w:ind w:firstLine="142"/>
        <w:jc w:val="both"/>
        <w:rPr>
          <w:sz w:val="28"/>
        </w:rPr>
      </w:pPr>
      <w:r>
        <w:rPr>
          <w:sz w:val="28"/>
        </w:rPr>
        <w:tab/>
        <w:t xml:space="preserve"> </w:t>
      </w:r>
    </w:p>
    <w:p w14:paraId="69275A2C" w14:textId="77777777" w:rsidR="003C1D74" w:rsidRDefault="003C1D74" w:rsidP="00733153"/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2335446">
    <w:abstractNumId w:val="0"/>
  </w:num>
  <w:num w:numId="2" w16cid:durableId="70321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53"/>
    <w:rsid w:val="00002ABB"/>
    <w:rsid w:val="0026474E"/>
    <w:rsid w:val="003052AF"/>
    <w:rsid w:val="003C1D74"/>
    <w:rsid w:val="00733153"/>
    <w:rsid w:val="00D17995"/>
    <w:rsid w:val="00F15E3F"/>
    <w:rsid w:val="00F2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37EF"/>
  <w15:chartTrackingRefBased/>
  <w15:docId w15:val="{1DD5A6F4-5788-4446-A0E1-DCFF27A9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1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73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1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1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1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1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1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1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3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31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315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315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3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3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3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3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3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3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3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315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31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315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33153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rsid w:val="00733153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733153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2025-04-03T14:38:00Z</dcterms:created>
  <dcterms:modified xsi:type="dcterms:W3CDTF">2025-04-03T14:41:00Z</dcterms:modified>
</cp:coreProperties>
</file>