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C8" w:rsidRDefault="007202C8" w:rsidP="007202C8">
      <w:pPr>
        <w:pStyle w:val="1"/>
        <w:tabs>
          <w:tab w:val="left" w:pos="0"/>
        </w:tabs>
      </w:pPr>
      <w:r>
        <w:t>ИНФОРМАЦИЯ</w:t>
      </w:r>
    </w:p>
    <w:p w:rsidR="007202C8" w:rsidRDefault="007202C8" w:rsidP="007202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7202C8" w:rsidRDefault="007202C8" w:rsidP="007202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</w:t>
      </w:r>
    </w:p>
    <w:p w:rsidR="007202C8" w:rsidRDefault="007202C8" w:rsidP="007202C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2 квартале 2024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7202C8" w:rsidRPr="00022544" w:rsidTr="002D12EB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E756C0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>
              <w:t>Выселение из жилища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Обращение с твердыми коммунальными отходами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271B2" w:rsidRDefault="007202C8" w:rsidP="002D12EB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Ненадлежащее содержание домашних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>
              <w:t>очистные сооружения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 xml:space="preserve">Проведение </w:t>
            </w:r>
            <w:r>
              <w:t xml:space="preserve">общественных </w:t>
            </w:r>
            <w:r w:rsidRPr="009344DE">
              <w:t>мероприятий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Предоставление жилья по договору социального найма (ДСН)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Опека и попечительство. Службы по обслуживанию детей, оказавшихся в трудной жизненной ситуации</w:t>
            </w:r>
          </w:p>
          <w:p w:rsidR="007202C8" w:rsidRPr="009344DE" w:rsidRDefault="007202C8" w:rsidP="002D12EB"/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  <w:tr w:rsidR="007202C8" w:rsidRPr="00022544" w:rsidTr="002D12EB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Pr="009344DE" w:rsidRDefault="007202C8" w:rsidP="002D12EB">
            <w:r w:rsidRPr="009344DE">
              <w:t>Предоставление жилья по договорам социального найма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C8" w:rsidRDefault="007202C8" w:rsidP="002D12EB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</w:tr>
    </w:tbl>
    <w:p w:rsidR="007202C8" w:rsidRPr="00FF1A65" w:rsidRDefault="007202C8" w:rsidP="007202C8">
      <w:pPr>
        <w:pStyle w:val="a3"/>
        <w:spacing w:line="100" w:lineRule="atLeast"/>
        <w:jc w:val="both"/>
        <w:rPr>
          <w:b w:val="0"/>
        </w:rPr>
      </w:pPr>
      <w:r>
        <w:rPr>
          <w:b w:val="0"/>
          <w:bCs w:val="0"/>
        </w:rPr>
        <w:tab/>
      </w:r>
      <w:r w:rsidRPr="00FF1A65">
        <w:rPr>
          <w:b w:val="0"/>
          <w:bCs w:val="0"/>
        </w:rPr>
        <w:t xml:space="preserve"> </w:t>
      </w:r>
      <w:r w:rsidRPr="00FF1A65">
        <w:rPr>
          <w:b w:val="0"/>
        </w:rPr>
        <w:t xml:space="preserve">За 2 квартал 2023 года в Администрацию Невельского </w:t>
      </w:r>
      <w:r>
        <w:rPr>
          <w:b w:val="0"/>
        </w:rPr>
        <w:t xml:space="preserve">муниципального округа </w:t>
      </w:r>
      <w:r w:rsidRPr="00FF1A65">
        <w:rPr>
          <w:b w:val="0"/>
        </w:rPr>
        <w:t>по</w:t>
      </w:r>
      <w:r>
        <w:rPr>
          <w:b w:val="0"/>
        </w:rPr>
        <w:t>ступило 66 письменных обращений</w:t>
      </w:r>
      <w:r w:rsidRPr="00FF1A65">
        <w:rPr>
          <w:b w:val="0"/>
        </w:rPr>
        <w:t xml:space="preserve"> (2 кв. 202</w:t>
      </w:r>
      <w:r>
        <w:rPr>
          <w:b w:val="0"/>
        </w:rPr>
        <w:t>3</w:t>
      </w:r>
      <w:r w:rsidRPr="00FF1A65">
        <w:rPr>
          <w:b w:val="0"/>
        </w:rPr>
        <w:t xml:space="preserve"> года – 105).</w:t>
      </w:r>
    </w:p>
    <w:p w:rsidR="007202C8" w:rsidRDefault="007202C8" w:rsidP="007202C8">
      <w:pPr>
        <w:jc w:val="both"/>
        <w:rPr>
          <w:sz w:val="28"/>
        </w:rPr>
      </w:pPr>
      <w:r>
        <w:rPr>
          <w:sz w:val="28"/>
        </w:rPr>
        <w:tab/>
        <w:t>Из вышестоящих организаций поступило 13 обращений (2 кв. 2023 года – 46), количество коллективных – 14 (2 кв. 2023 года – 8).</w:t>
      </w:r>
    </w:p>
    <w:p w:rsidR="007202C8" w:rsidRDefault="007202C8" w:rsidP="007202C8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2 квартала 2024 года с обращениями, поступившими в 2 квартале 2023 года, показал:</w:t>
      </w:r>
    </w:p>
    <w:p w:rsidR="007202C8" w:rsidRPr="00540832" w:rsidRDefault="007202C8" w:rsidP="007202C8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4</w:t>
      </w:r>
      <w:r w:rsidRPr="00540832">
        <w:rPr>
          <w:sz w:val="28"/>
        </w:rPr>
        <w:t xml:space="preserve"> году, как и в 202</w:t>
      </w:r>
      <w:r>
        <w:rPr>
          <w:sz w:val="28"/>
        </w:rPr>
        <w:t>3</w:t>
      </w:r>
      <w:r w:rsidRPr="00540832">
        <w:rPr>
          <w:sz w:val="28"/>
        </w:rPr>
        <w:t xml:space="preserve"> году, стали вопросы водоснабжения поселений (</w:t>
      </w:r>
      <w:r>
        <w:rPr>
          <w:sz w:val="28"/>
        </w:rPr>
        <w:t>33</w:t>
      </w:r>
      <w:r w:rsidRPr="00540832">
        <w:rPr>
          <w:sz w:val="28"/>
        </w:rPr>
        <w:t>% - от общего количества поступивших обращений)</w:t>
      </w:r>
      <w:r>
        <w:rPr>
          <w:sz w:val="28"/>
        </w:rPr>
        <w:t>,</w:t>
      </w:r>
      <w:r w:rsidRPr="00540832">
        <w:rPr>
          <w:sz w:val="28"/>
        </w:rPr>
        <w:t xml:space="preserve"> содерж</w:t>
      </w:r>
      <w:r>
        <w:rPr>
          <w:sz w:val="28"/>
        </w:rPr>
        <w:t>ание и эксплуатация автомобильных дорог (29</w:t>
      </w:r>
      <w:r w:rsidRPr="00540832">
        <w:rPr>
          <w:sz w:val="28"/>
        </w:rPr>
        <w:t>% от общего количества).</w:t>
      </w:r>
    </w:p>
    <w:p w:rsidR="007202C8" w:rsidRDefault="007202C8" w:rsidP="007202C8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</w:rPr>
        <w:t>В 2023 году н</w:t>
      </w:r>
      <w:r w:rsidRPr="00F90C39">
        <w:rPr>
          <w:sz w:val="28"/>
        </w:rPr>
        <w:t xml:space="preserve">аблюдается </w:t>
      </w:r>
      <w:r>
        <w:rPr>
          <w:sz w:val="28"/>
        </w:rPr>
        <w:t>снижение общего</w:t>
      </w:r>
      <w:r w:rsidRPr="00F90C39">
        <w:rPr>
          <w:sz w:val="28"/>
        </w:rPr>
        <w:t xml:space="preserve"> количества обращений</w:t>
      </w:r>
      <w:r>
        <w:rPr>
          <w:sz w:val="28"/>
        </w:rPr>
        <w:t xml:space="preserve"> (в 1,5 раза)</w:t>
      </w:r>
      <w:r w:rsidRPr="00F90C39">
        <w:rPr>
          <w:sz w:val="28"/>
          <w:szCs w:val="28"/>
        </w:rPr>
        <w:t xml:space="preserve">. </w:t>
      </w:r>
    </w:p>
    <w:p w:rsidR="007202C8" w:rsidRDefault="007202C8" w:rsidP="007202C8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  <w:szCs w:val="28"/>
        </w:rPr>
        <w:t>В 2024 году увеличилось количество обращений по вопросам комплексного благоустройства (11% от общего количества), а в 2023 году таких обращений не поступало.</w:t>
      </w:r>
    </w:p>
    <w:p w:rsidR="007202C8" w:rsidRPr="00F90C39" w:rsidRDefault="007202C8" w:rsidP="007202C8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2024 на поступало обращений по ремонту и строительству гидротехнических сооружений, гуманному отношению к животных, исполнению судебных решений, содержанию мест захоронения</w:t>
      </w:r>
    </w:p>
    <w:p w:rsidR="007202C8" w:rsidRDefault="007202C8" w:rsidP="007202C8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2024 году расширилась тематика обращений, появились новые темы – </w:t>
      </w:r>
      <w:r>
        <w:rPr>
          <w:sz w:val="28"/>
          <w:szCs w:val="28"/>
        </w:rPr>
        <w:t xml:space="preserve"> проведение публичных мероприятий, опека и попечительство, очистные сооружения</w:t>
      </w:r>
      <w:r>
        <w:rPr>
          <w:sz w:val="28"/>
        </w:rPr>
        <w:t>.</w:t>
      </w:r>
    </w:p>
    <w:p w:rsidR="007202C8" w:rsidRDefault="007202C8" w:rsidP="007202C8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</w:p>
    <w:p w:rsidR="003C1D74" w:rsidRDefault="007202C8" w:rsidP="007202C8">
      <w:r>
        <w:rPr>
          <w:sz w:val="28"/>
        </w:rPr>
        <w:tab/>
        <w:t>Даны разъяснения по 39</w:t>
      </w:r>
      <w:r w:rsidRPr="00F71D74">
        <w:rPr>
          <w:sz w:val="28"/>
        </w:rPr>
        <w:t xml:space="preserve"> обращениям</w:t>
      </w:r>
      <w:r>
        <w:rPr>
          <w:sz w:val="28"/>
        </w:rPr>
        <w:t xml:space="preserve"> (по 6 обращениям, поступившим в 1 квартале 2024)</w:t>
      </w:r>
      <w:r w:rsidRPr="00F71D74">
        <w:rPr>
          <w:sz w:val="28"/>
        </w:rPr>
        <w:t>, решено полож</w:t>
      </w:r>
      <w:r>
        <w:rPr>
          <w:sz w:val="28"/>
        </w:rPr>
        <w:t>ительно – 29 (2 обращения,</w:t>
      </w:r>
      <w:r w:rsidRPr="00D62933">
        <w:rPr>
          <w:sz w:val="28"/>
        </w:rPr>
        <w:t xml:space="preserve"> </w:t>
      </w:r>
      <w:r>
        <w:rPr>
          <w:sz w:val="28"/>
        </w:rPr>
        <w:t xml:space="preserve">поступившие в 1 квартале 2024), 1 обращение </w:t>
      </w:r>
      <w:proofErr w:type="gramStart"/>
      <w:r>
        <w:rPr>
          <w:sz w:val="28"/>
        </w:rPr>
        <w:t>переадресовано,  на</w:t>
      </w:r>
      <w:proofErr w:type="gramEnd"/>
      <w:r>
        <w:rPr>
          <w:sz w:val="28"/>
        </w:rPr>
        <w:t xml:space="preserve"> 1 обращение подготовлен мотивированный отказ, 4</w:t>
      </w:r>
      <w:r w:rsidRPr="00F71D74">
        <w:rPr>
          <w:sz w:val="28"/>
        </w:rPr>
        <w:t xml:space="preserve"> обращени</w:t>
      </w:r>
      <w:r>
        <w:rPr>
          <w:sz w:val="28"/>
        </w:rPr>
        <w:t>я</w:t>
      </w:r>
      <w:r w:rsidRPr="00F71D74">
        <w:rPr>
          <w:sz w:val="28"/>
        </w:rPr>
        <w:t xml:space="preserve"> находятся на рассмотрении.</w:t>
      </w:r>
      <w:r w:rsidRPr="00F71D74">
        <w:rPr>
          <w:sz w:val="28"/>
        </w:rPr>
        <w:tab/>
      </w:r>
      <w:bookmarkStart w:id="0" w:name="_GoBack"/>
      <w:bookmarkEnd w:id="0"/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C8"/>
    <w:rsid w:val="0026474E"/>
    <w:rsid w:val="003C1D74"/>
    <w:rsid w:val="0072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38C95-9577-4D3D-A6C1-858D68EE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202C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2C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7202C8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7202C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2024-07-02T08:14:00Z</dcterms:created>
  <dcterms:modified xsi:type="dcterms:W3CDTF">2024-07-02T08:14:00Z</dcterms:modified>
</cp:coreProperties>
</file>