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BA" w:rsidRDefault="004903BA" w:rsidP="00690D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D04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  <w:r w:rsidR="00ED5DED">
        <w:rPr>
          <w:rFonts w:ascii="Times New Roman" w:hAnsi="Times New Roman" w:cs="Times New Roman"/>
          <w:b/>
          <w:sz w:val="32"/>
          <w:szCs w:val="32"/>
        </w:rPr>
        <w:t>СЕЛЬСКОГО ПОСЕЛЕНИЯ</w:t>
      </w:r>
    </w:p>
    <w:p w:rsidR="00ED5DED" w:rsidRDefault="00ED5DED" w:rsidP="00690D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«ПЛИССКАЯ ВОЛОСТЬ»</w:t>
      </w:r>
    </w:p>
    <w:p w:rsidR="00690D04" w:rsidRPr="00690D04" w:rsidRDefault="00690D04" w:rsidP="00690D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03BA" w:rsidRPr="00690D04" w:rsidRDefault="004903BA" w:rsidP="004903BA">
      <w:pPr>
        <w:pStyle w:val="2"/>
        <w:numPr>
          <w:ilvl w:val="1"/>
          <w:numId w:val="3"/>
        </w:numPr>
        <w:rPr>
          <w:sz w:val="36"/>
          <w:szCs w:val="36"/>
        </w:rPr>
      </w:pPr>
      <w:proofErr w:type="gramStart"/>
      <w:r w:rsidRPr="00690D04">
        <w:rPr>
          <w:sz w:val="36"/>
          <w:szCs w:val="36"/>
        </w:rPr>
        <w:t>П</w:t>
      </w:r>
      <w:proofErr w:type="gramEnd"/>
      <w:r w:rsidRPr="00690D04">
        <w:rPr>
          <w:sz w:val="36"/>
          <w:szCs w:val="36"/>
        </w:rPr>
        <w:t xml:space="preserve"> о с т а н о в л е н и е</w:t>
      </w:r>
    </w:p>
    <w:p w:rsidR="004903BA" w:rsidRPr="004903BA" w:rsidRDefault="004903BA" w:rsidP="00490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3BA" w:rsidRPr="00E210F8" w:rsidRDefault="004903BA" w:rsidP="00690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3B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D5DED">
        <w:rPr>
          <w:rFonts w:ascii="Times New Roman" w:hAnsi="Times New Roman" w:cs="Times New Roman"/>
          <w:sz w:val="28"/>
          <w:szCs w:val="28"/>
          <w:u w:val="single"/>
        </w:rPr>
        <w:t>12.07.2022 г.</w:t>
      </w:r>
      <w:r w:rsidRPr="004903BA">
        <w:rPr>
          <w:rFonts w:ascii="Times New Roman" w:hAnsi="Times New Roman" w:cs="Times New Roman"/>
          <w:sz w:val="28"/>
          <w:szCs w:val="28"/>
          <w:u w:val="single"/>
        </w:rPr>
        <w:t xml:space="preserve">  №</w:t>
      </w:r>
      <w:r w:rsidR="00ED5DED">
        <w:rPr>
          <w:rFonts w:ascii="Times New Roman" w:hAnsi="Times New Roman" w:cs="Times New Roman"/>
          <w:sz w:val="28"/>
          <w:szCs w:val="28"/>
          <w:u w:val="single"/>
        </w:rPr>
        <w:t xml:space="preserve"> 24</w:t>
      </w:r>
    </w:p>
    <w:p w:rsidR="004903BA" w:rsidRPr="004903BA" w:rsidRDefault="004903BA" w:rsidP="004903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03BA" w:rsidRPr="004903BA" w:rsidRDefault="004903BA" w:rsidP="004903BA">
      <w:pPr>
        <w:pStyle w:val="ConsPlusTitle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903BA" w:rsidRPr="004903BA" w:rsidRDefault="00E210F8" w:rsidP="004903BA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r w:rsidR="004903BA" w:rsidRPr="004903BA">
        <w:rPr>
          <w:rFonts w:ascii="Times New Roman" w:hAnsi="Times New Roman" w:cs="Times New Roman"/>
          <w:b w:val="0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b w:val="0"/>
          <w:sz w:val="28"/>
          <w:szCs w:val="28"/>
        </w:rPr>
        <w:t>ок</w:t>
      </w:r>
      <w:r w:rsidR="004903BA" w:rsidRPr="004903BA">
        <w:rPr>
          <w:rFonts w:ascii="Times New Roman" w:hAnsi="Times New Roman" w:cs="Times New Roman"/>
          <w:b w:val="0"/>
          <w:sz w:val="28"/>
          <w:szCs w:val="28"/>
        </w:rPr>
        <w:t xml:space="preserve"> формирования перечня налоговых расходов и оценки налоговых расходов муниципального образования «</w:t>
      </w:r>
      <w:proofErr w:type="spellStart"/>
      <w:r w:rsidR="00ED5DED">
        <w:rPr>
          <w:rFonts w:ascii="Times New Roman" w:hAnsi="Times New Roman" w:cs="Times New Roman"/>
          <w:b w:val="0"/>
          <w:sz w:val="28"/>
          <w:szCs w:val="28"/>
        </w:rPr>
        <w:t>Плисская</w:t>
      </w:r>
      <w:proofErr w:type="spellEnd"/>
      <w:r w:rsidR="00ED5DED">
        <w:rPr>
          <w:rFonts w:ascii="Times New Roman" w:hAnsi="Times New Roman" w:cs="Times New Roman"/>
          <w:b w:val="0"/>
          <w:sz w:val="28"/>
          <w:szCs w:val="28"/>
        </w:rPr>
        <w:t xml:space="preserve"> волость»</w:t>
      </w:r>
    </w:p>
    <w:p w:rsidR="004903BA" w:rsidRPr="004903BA" w:rsidRDefault="004903BA" w:rsidP="004903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03BA" w:rsidRPr="004903BA" w:rsidRDefault="004903BA" w:rsidP="004903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03BA" w:rsidRPr="00B32866" w:rsidRDefault="004903BA" w:rsidP="00B3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В целях оценки налоговых расходов муниципально</w:t>
      </w:r>
      <w:r w:rsidR="00ED5DED">
        <w:rPr>
          <w:rFonts w:ascii="Times New Roman" w:hAnsi="Times New Roman" w:cs="Times New Roman"/>
          <w:sz w:val="28"/>
          <w:szCs w:val="28"/>
        </w:rPr>
        <w:t>го образования «</w:t>
      </w:r>
      <w:proofErr w:type="spellStart"/>
      <w:r w:rsidR="00ED5DED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ED5DED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B32866">
        <w:rPr>
          <w:rFonts w:ascii="Times New Roman" w:hAnsi="Times New Roman" w:cs="Times New Roman"/>
          <w:sz w:val="28"/>
          <w:szCs w:val="28"/>
        </w:rPr>
        <w:t xml:space="preserve">» в соответствии со </w:t>
      </w:r>
      <w:hyperlink r:id="rId6" w:history="1">
        <w:r w:rsidRPr="00B32866">
          <w:rPr>
            <w:rFonts w:ascii="Times New Roman" w:hAnsi="Times New Roman" w:cs="Times New Roman"/>
            <w:sz w:val="28"/>
            <w:szCs w:val="28"/>
          </w:rPr>
          <w:t>статьей 174.3</w:t>
        </w:r>
      </w:hyperlink>
      <w:r w:rsidRPr="00B3286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B3286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32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                      постановляет:</w:t>
      </w:r>
      <w:bookmarkStart w:id="0" w:name="_GoBack"/>
      <w:bookmarkEnd w:id="0"/>
    </w:p>
    <w:p w:rsidR="004903BA" w:rsidRPr="00B32866" w:rsidRDefault="00E210F8" w:rsidP="00B32866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28" w:history="1">
        <w:r w:rsidR="004903BA" w:rsidRPr="00B3286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4903BA" w:rsidRPr="00B32866">
        <w:rPr>
          <w:rFonts w:ascii="Times New Roman" w:hAnsi="Times New Roman" w:cs="Times New Roman"/>
          <w:sz w:val="28"/>
          <w:szCs w:val="28"/>
        </w:rPr>
        <w:t xml:space="preserve"> формирования перечня налоговых расходов и оценки налоговых расходов муниципального</w:t>
      </w:r>
      <w:r w:rsidRPr="00B32866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ED5DED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ED5DED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B32866">
        <w:rPr>
          <w:rFonts w:ascii="Times New Roman" w:hAnsi="Times New Roman" w:cs="Times New Roman"/>
          <w:sz w:val="28"/>
          <w:szCs w:val="28"/>
        </w:rPr>
        <w:t>», утвержденн</w:t>
      </w:r>
      <w:r w:rsidR="00C14009">
        <w:rPr>
          <w:rFonts w:ascii="Times New Roman" w:hAnsi="Times New Roman" w:cs="Times New Roman"/>
          <w:sz w:val="28"/>
          <w:szCs w:val="28"/>
        </w:rPr>
        <w:t>ый постановлением Администрации сельского поселения «</w:t>
      </w:r>
      <w:proofErr w:type="spellStart"/>
      <w:r w:rsidR="00C14009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C14009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Pr="00B32866">
        <w:rPr>
          <w:rFonts w:ascii="Times New Roman" w:hAnsi="Times New Roman" w:cs="Times New Roman"/>
          <w:sz w:val="28"/>
          <w:szCs w:val="28"/>
        </w:rPr>
        <w:t xml:space="preserve"> от</w:t>
      </w:r>
      <w:r w:rsidR="00C14009">
        <w:rPr>
          <w:rFonts w:ascii="Times New Roman" w:hAnsi="Times New Roman" w:cs="Times New Roman"/>
          <w:sz w:val="28"/>
          <w:szCs w:val="28"/>
        </w:rPr>
        <w:t xml:space="preserve"> 03.06.2020 г. №  25</w:t>
      </w:r>
      <w:r w:rsidR="00B32866" w:rsidRPr="00B32866">
        <w:rPr>
          <w:rFonts w:ascii="Times New Roman" w:hAnsi="Times New Roman" w:cs="Times New Roman"/>
          <w:sz w:val="28"/>
          <w:szCs w:val="28"/>
        </w:rPr>
        <w:t xml:space="preserve"> </w:t>
      </w:r>
      <w:r w:rsidR="00B168A9" w:rsidRPr="00B32866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B32866">
        <w:rPr>
          <w:rFonts w:ascii="Times New Roman" w:hAnsi="Times New Roman" w:cs="Times New Roman"/>
          <w:sz w:val="28"/>
          <w:szCs w:val="28"/>
        </w:rPr>
        <w:t>:</w:t>
      </w:r>
    </w:p>
    <w:p w:rsidR="00E210F8" w:rsidRPr="00B32866" w:rsidRDefault="00B168A9" w:rsidP="00B32866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в</w:t>
      </w:r>
      <w:r w:rsidR="00E210F8" w:rsidRPr="00B32866">
        <w:rPr>
          <w:rFonts w:ascii="Times New Roman" w:hAnsi="Times New Roman" w:cs="Times New Roman"/>
          <w:sz w:val="28"/>
          <w:szCs w:val="28"/>
        </w:rPr>
        <w:t xml:space="preserve"> пункте 2:</w:t>
      </w:r>
    </w:p>
    <w:p w:rsidR="00E210F8" w:rsidRPr="00B32866" w:rsidRDefault="00E210F8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 xml:space="preserve">а) в абзаце </w:t>
      </w:r>
      <w:r w:rsidR="00B32866" w:rsidRPr="00B32866">
        <w:rPr>
          <w:rFonts w:ascii="Times New Roman" w:hAnsi="Times New Roman" w:cs="Times New Roman"/>
          <w:sz w:val="28"/>
          <w:szCs w:val="28"/>
        </w:rPr>
        <w:t>третьем</w:t>
      </w:r>
      <w:r w:rsidR="00C14009"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B32866">
        <w:rPr>
          <w:rFonts w:ascii="Times New Roman" w:hAnsi="Times New Roman" w:cs="Times New Roman"/>
          <w:sz w:val="28"/>
          <w:szCs w:val="28"/>
        </w:rPr>
        <w:t>структурных элементов муниципальных программ» исключить;</w:t>
      </w:r>
    </w:p>
    <w:p w:rsidR="00E210F8" w:rsidRPr="00B32866" w:rsidRDefault="00B32866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б) абзац восьмой</w:t>
      </w:r>
      <w:r w:rsidR="00E210F8" w:rsidRPr="00B3286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следующего содержания:</w:t>
      </w:r>
    </w:p>
    <w:p w:rsidR="00E210F8" w:rsidRPr="00B32866" w:rsidRDefault="00E210F8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«социальные налоговые расходы  - целевая категория налоговых расходов,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</w:t>
      </w:r>
      <w:proofErr w:type="gramStart"/>
      <w:r w:rsidRPr="00B32866">
        <w:rPr>
          <w:rFonts w:ascii="Times New Roman" w:hAnsi="Times New Roman" w:cs="Times New Roman"/>
          <w:sz w:val="28"/>
          <w:szCs w:val="28"/>
        </w:rPr>
        <w:t>;</w:t>
      </w:r>
      <w:r w:rsidR="009777F1" w:rsidRPr="00B3286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777F1" w:rsidRPr="00B32866">
        <w:rPr>
          <w:rFonts w:ascii="Times New Roman" w:hAnsi="Times New Roman" w:cs="Times New Roman"/>
          <w:sz w:val="28"/>
          <w:szCs w:val="28"/>
        </w:rPr>
        <w:t>;</w:t>
      </w:r>
    </w:p>
    <w:p w:rsidR="009777F1" w:rsidRPr="00B32866" w:rsidRDefault="00B168A9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в</w:t>
      </w:r>
      <w:r w:rsidR="009777F1" w:rsidRPr="00B32866">
        <w:rPr>
          <w:rFonts w:ascii="Times New Roman" w:hAnsi="Times New Roman" w:cs="Times New Roman"/>
          <w:sz w:val="28"/>
          <w:szCs w:val="28"/>
        </w:rPr>
        <w:t>) абзац де</w:t>
      </w:r>
      <w:r w:rsidR="00B32866" w:rsidRPr="00B32866">
        <w:rPr>
          <w:rFonts w:ascii="Times New Roman" w:hAnsi="Times New Roman" w:cs="Times New Roman"/>
          <w:sz w:val="28"/>
          <w:szCs w:val="28"/>
        </w:rPr>
        <w:t>вятый</w:t>
      </w:r>
      <w:r w:rsidR="009777F1" w:rsidRPr="00B32866">
        <w:rPr>
          <w:rFonts w:ascii="Times New Roman" w:hAnsi="Times New Roman" w:cs="Times New Roman"/>
          <w:sz w:val="28"/>
          <w:szCs w:val="28"/>
        </w:rPr>
        <w:t xml:space="preserve"> после слова «увеличение» дополнить словами "(предотвращение снижения)";</w:t>
      </w:r>
    </w:p>
    <w:p w:rsidR="009777F1" w:rsidRPr="00B32866" w:rsidRDefault="009777F1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 xml:space="preserve">г)  в </w:t>
      </w:r>
      <w:hyperlink r:id="rId8" w:history="1">
        <w:r w:rsidR="00B32866" w:rsidRPr="00B328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абзаце </w:t>
        </w:r>
      </w:hyperlink>
      <w:r w:rsidR="00B32866" w:rsidRPr="00B328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десятом</w:t>
      </w:r>
      <w:r w:rsidR="00C14009">
        <w:rPr>
          <w:rFonts w:ascii="Times New Roman" w:hAnsi="Times New Roman" w:cs="Times New Roman"/>
          <w:sz w:val="28"/>
          <w:szCs w:val="28"/>
        </w:rPr>
        <w:t xml:space="preserve"> слова "бюджета волости</w:t>
      </w:r>
      <w:r w:rsidRPr="00B32866">
        <w:rPr>
          <w:rFonts w:ascii="Times New Roman" w:hAnsi="Times New Roman" w:cs="Times New Roman"/>
          <w:sz w:val="28"/>
          <w:szCs w:val="28"/>
        </w:rPr>
        <w:t>" заменить словами "бюджетов бюджетно</w:t>
      </w:r>
      <w:r w:rsidR="00B168A9" w:rsidRPr="00B32866">
        <w:rPr>
          <w:rFonts w:ascii="Times New Roman" w:hAnsi="Times New Roman" w:cs="Times New Roman"/>
          <w:sz w:val="28"/>
          <w:szCs w:val="28"/>
        </w:rPr>
        <w:t>й системы Российской Федерации";</w:t>
      </w:r>
    </w:p>
    <w:p w:rsidR="009777F1" w:rsidRPr="00B32866" w:rsidRDefault="00B168A9" w:rsidP="00B32866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п</w:t>
      </w:r>
      <w:r w:rsidR="009777F1" w:rsidRPr="00B32866">
        <w:rPr>
          <w:rFonts w:ascii="Times New Roman" w:hAnsi="Times New Roman" w:cs="Times New Roman"/>
          <w:sz w:val="28"/>
          <w:szCs w:val="28"/>
        </w:rPr>
        <w:t>ункт 3 изложить в новой редакции следующего содержания:</w:t>
      </w:r>
    </w:p>
    <w:p w:rsidR="009777F1" w:rsidRPr="00B32866" w:rsidRDefault="009777F1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 xml:space="preserve">«3. Отнесение налоговых расходов  к муниципальным программам </w:t>
      </w:r>
      <w:r w:rsidRPr="00B3286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исходя из целей муниципальных программ и (или) целей социально-экономической политики </w:t>
      </w:r>
      <w:r w:rsidR="00B32866" w:rsidRPr="00B32866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C14009"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 w:rsidR="00C14009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B32866" w:rsidRPr="00B32866">
        <w:rPr>
          <w:rFonts w:ascii="Times New Roman" w:hAnsi="Times New Roman" w:cs="Times New Roman"/>
          <w:sz w:val="28"/>
          <w:szCs w:val="28"/>
        </w:rPr>
        <w:t>»</w:t>
      </w:r>
      <w:r w:rsidRPr="00B32866">
        <w:rPr>
          <w:rFonts w:ascii="Times New Roman" w:hAnsi="Times New Roman" w:cs="Times New Roman"/>
          <w:sz w:val="28"/>
          <w:szCs w:val="28"/>
        </w:rPr>
        <w:t>, не относящихся к муниципальным программам</w:t>
      </w:r>
      <w:proofErr w:type="gramStart"/>
      <w:r w:rsidRPr="00B32866">
        <w:rPr>
          <w:rFonts w:ascii="Times New Roman" w:hAnsi="Times New Roman" w:cs="Times New Roman"/>
          <w:sz w:val="28"/>
          <w:szCs w:val="28"/>
        </w:rPr>
        <w:t>.»</w:t>
      </w:r>
      <w:r w:rsidR="007B152E" w:rsidRPr="00B328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77F1" w:rsidRPr="00B32866" w:rsidRDefault="00B6722C" w:rsidP="00B32866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в</w:t>
      </w:r>
      <w:r w:rsidR="009777F1" w:rsidRPr="00B32866">
        <w:rPr>
          <w:rFonts w:ascii="Times New Roman" w:hAnsi="Times New Roman" w:cs="Times New Roman"/>
          <w:sz w:val="28"/>
          <w:szCs w:val="28"/>
        </w:rPr>
        <w:t xml:space="preserve"> пункте 22.1 слова «</w:t>
      </w:r>
      <w:r w:rsidR="0049202B" w:rsidRPr="00B32866">
        <w:rPr>
          <w:rFonts w:ascii="Times New Roman" w:hAnsi="Times New Roman" w:cs="Times New Roman"/>
          <w:sz w:val="28"/>
          <w:szCs w:val="28"/>
        </w:rPr>
        <w:t>структурных элементов муниципальных программ» исключить;</w:t>
      </w:r>
    </w:p>
    <w:p w:rsidR="0049202B" w:rsidRPr="00B32866" w:rsidRDefault="00B6722C" w:rsidP="00B32866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в</w:t>
      </w:r>
      <w:r w:rsidR="00B168A9" w:rsidRPr="00B32866">
        <w:rPr>
          <w:rFonts w:ascii="Times New Roman" w:hAnsi="Times New Roman" w:cs="Times New Roman"/>
          <w:sz w:val="28"/>
          <w:szCs w:val="28"/>
        </w:rPr>
        <w:t xml:space="preserve"> п</w:t>
      </w:r>
      <w:r w:rsidR="0049202B" w:rsidRPr="00B32866">
        <w:rPr>
          <w:rFonts w:ascii="Times New Roman" w:hAnsi="Times New Roman" w:cs="Times New Roman"/>
          <w:sz w:val="28"/>
          <w:szCs w:val="28"/>
        </w:rPr>
        <w:t>ункт</w:t>
      </w:r>
      <w:r w:rsidR="00B168A9" w:rsidRPr="00B32866">
        <w:rPr>
          <w:rFonts w:ascii="Times New Roman" w:hAnsi="Times New Roman" w:cs="Times New Roman"/>
          <w:sz w:val="28"/>
          <w:szCs w:val="28"/>
        </w:rPr>
        <w:t>е</w:t>
      </w:r>
      <w:r w:rsidR="0049202B" w:rsidRPr="00B32866">
        <w:rPr>
          <w:rFonts w:ascii="Times New Roman" w:hAnsi="Times New Roman" w:cs="Times New Roman"/>
          <w:sz w:val="28"/>
          <w:szCs w:val="28"/>
        </w:rPr>
        <w:t xml:space="preserve"> 22.2 </w:t>
      </w:r>
      <w:r w:rsidR="00B168A9" w:rsidRPr="00B32866">
        <w:rPr>
          <w:rFonts w:ascii="Times New Roman" w:hAnsi="Times New Roman" w:cs="Times New Roman"/>
          <w:sz w:val="28"/>
          <w:szCs w:val="28"/>
        </w:rPr>
        <w:t xml:space="preserve">первый абзац </w:t>
      </w:r>
      <w:r w:rsidR="0049202B" w:rsidRPr="00B32866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содержания:</w:t>
      </w:r>
    </w:p>
    <w:p w:rsidR="0049202B" w:rsidRPr="00B32866" w:rsidRDefault="0049202B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«Востребованность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период."</w:t>
      </w:r>
      <w:r w:rsidR="007B152E" w:rsidRPr="00B32866">
        <w:rPr>
          <w:rFonts w:ascii="Times New Roman" w:hAnsi="Times New Roman" w:cs="Times New Roman"/>
          <w:sz w:val="28"/>
          <w:szCs w:val="28"/>
        </w:rPr>
        <w:t>.</w:t>
      </w:r>
    </w:p>
    <w:p w:rsidR="00B168A9" w:rsidRPr="00B32866" w:rsidRDefault="00F97000" w:rsidP="00B32866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168A9" w:rsidRPr="00B328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Дополнить</w:t>
        </w:r>
      </w:hyperlink>
      <w:r w:rsidR="00B168A9" w:rsidRPr="00B32866">
        <w:rPr>
          <w:rFonts w:ascii="Times New Roman" w:hAnsi="Times New Roman" w:cs="Times New Roman"/>
          <w:sz w:val="28"/>
          <w:szCs w:val="28"/>
        </w:rPr>
        <w:t xml:space="preserve"> пунктом 25(1) следующего содержания:</w:t>
      </w:r>
    </w:p>
    <w:p w:rsidR="00B168A9" w:rsidRPr="00B32866" w:rsidRDefault="00B168A9" w:rsidP="00B328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"25(1). Оценку результативности налоговых расходов допускается не проводить в отношении технических налоговых расходов  муниципального образования»</w:t>
      </w:r>
      <w:proofErr w:type="gramStart"/>
      <w:r w:rsidRPr="00B32866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B32866">
        <w:rPr>
          <w:rFonts w:ascii="Times New Roman" w:hAnsi="Times New Roman" w:cs="Times New Roman"/>
          <w:sz w:val="28"/>
          <w:szCs w:val="28"/>
        </w:rPr>
        <w:t>.</w:t>
      </w:r>
    </w:p>
    <w:p w:rsidR="00B32866" w:rsidRPr="00B32866" w:rsidRDefault="004903BA" w:rsidP="00B32866">
      <w:pPr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2.</w:t>
      </w:r>
      <w:r w:rsidRPr="00B32866">
        <w:rPr>
          <w:rFonts w:ascii="Times New Roman" w:hAnsi="Times New Roman" w:cs="Times New Roman"/>
          <w:sz w:val="28"/>
          <w:szCs w:val="28"/>
        </w:rPr>
        <w:tab/>
      </w:r>
      <w:r w:rsidR="00B32866" w:rsidRPr="00B32866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="00093B4A">
        <w:rPr>
          <w:rFonts w:ascii="Times New Roman" w:hAnsi="Times New Roman" w:cs="Times New Roman"/>
          <w:sz w:val="28"/>
          <w:szCs w:val="28"/>
        </w:rPr>
        <w:t xml:space="preserve"> и</w:t>
      </w:r>
      <w:r w:rsidR="00B32866" w:rsidRPr="00B32866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«</w:t>
      </w:r>
      <w:proofErr w:type="spellStart"/>
      <w:r w:rsidR="00B32866" w:rsidRPr="00B32866">
        <w:rPr>
          <w:rFonts w:ascii="Times New Roman" w:hAnsi="Times New Roman" w:cs="Times New Roman"/>
          <w:sz w:val="28"/>
          <w:szCs w:val="28"/>
        </w:rPr>
        <w:t>Невельский</w:t>
      </w:r>
      <w:proofErr w:type="spellEnd"/>
      <w:r w:rsidR="00B32866" w:rsidRPr="00B32866">
        <w:rPr>
          <w:rFonts w:ascii="Times New Roman" w:hAnsi="Times New Roman" w:cs="Times New Roman"/>
          <w:sz w:val="28"/>
          <w:szCs w:val="28"/>
        </w:rPr>
        <w:t xml:space="preserve"> район» </w:t>
      </w:r>
      <w:hyperlink r:id="rId10" w:history="1">
        <w:r w:rsidR="00B32866" w:rsidRPr="00B32866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B32866" w:rsidRPr="00B3286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nevel</w:t>
        </w:r>
        <w:proofErr w:type="spellEnd"/>
        <w:r w:rsidR="00B32866" w:rsidRPr="00B32866">
          <w:rPr>
            <w:rStyle w:val="a5"/>
            <w:rFonts w:ascii="Times New Roman" w:hAnsi="Times New Roman" w:cs="Times New Roman"/>
            <w:sz w:val="28"/>
            <w:szCs w:val="28"/>
          </w:rPr>
          <w:t>.reg60.ru/</w:t>
        </w:r>
      </w:hyperlink>
      <w:r w:rsidR="00B32866" w:rsidRPr="00B32866">
        <w:rPr>
          <w:rFonts w:ascii="Times New Roman" w:hAnsi="Times New Roman" w:cs="Times New Roman"/>
          <w:sz w:val="28"/>
          <w:szCs w:val="28"/>
        </w:rPr>
        <w:t>.</w:t>
      </w:r>
    </w:p>
    <w:p w:rsidR="004903BA" w:rsidRPr="00B32866" w:rsidRDefault="00B6722C" w:rsidP="00B32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866">
        <w:rPr>
          <w:rFonts w:ascii="Times New Roman" w:hAnsi="Times New Roman" w:cs="Times New Roman"/>
          <w:sz w:val="28"/>
          <w:szCs w:val="28"/>
        </w:rPr>
        <w:t>3</w:t>
      </w:r>
      <w:r w:rsidR="004903BA" w:rsidRPr="00B3286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093B4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903BA" w:rsidRPr="004903BA" w:rsidRDefault="004903BA" w:rsidP="004903BA">
      <w:pPr>
        <w:pStyle w:val="21"/>
        <w:jc w:val="center"/>
        <w:rPr>
          <w:b w:val="0"/>
          <w:bCs/>
          <w:sz w:val="28"/>
          <w:szCs w:val="28"/>
        </w:rPr>
      </w:pPr>
    </w:p>
    <w:p w:rsidR="004903BA" w:rsidRPr="004903BA" w:rsidRDefault="004903BA" w:rsidP="004903B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350D3" w:rsidRDefault="004903BA" w:rsidP="004903B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903B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350D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6722C" w:rsidRDefault="000350D3" w:rsidP="004903B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                                                         А.В. Максимов</w:t>
      </w:r>
      <w:r w:rsidR="00093B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6722C" w:rsidRDefault="00B6722C" w:rsidP="004903B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B6722C" w:rsidSect="00B3286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3E78AA"/>
    <w:multiLevelType w:val="multilevel"/>
    <w:tmpl w:val="37680386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342A723D"/>
    <w:multiLevelType w:val="multilevel"/>
    <w:tmpl w:val="A358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03480"/>
    <w:multiLevelType w:val="hybridMultilevel"/>
    <w:tmpl w:val="A47CBF7A"/>
    <w:lvl w:ilvl="0" w:tplc="FFA64468">
      <w:start w:val="1"/>
      <w:numFmt w:val="decimal"/>
      <w:lvlText w:val="%1)"/>
      <w:lvlJc w:val="left"/>
      <w:pPr>
        <w:ind w:left="2340" w:hanging="78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6A2"/>
    <w:rsid w:val="00025A33"/>
    <w:rsid w:val="000350D3"/>
    <w:rsid w:val="0005008E"/>
    <w:rsid w:val="00061A84"/>
    <w:rsid w:val="00082D92"/>
    <w:rsid w:val="00093B4A"/>
    <w:rsid w:val="000A4F23"/>
    <w:rsid w:val="00110921"/>
    <w:rsid w:val="001329A5"/>
    <w:rsid w:val="00151FD5"/>
    <w:rsid w:val="00170F21"/>
    <w:rsid w:val="00181BA3"/>
    <w:rsid w:val="001B4B86"/>
    <w:rsid w:val="001F07B7"/>
    <w:rsid w:val="00216DA1"/>
    <w:rsid w:val="00237458"/>
    <w:rsid w:val="002636A2"/>
    <w:rsid w:val="00286B8B"/>
    <w:rsid w:val="0029219E"/>
    <w:rsid w:val="002A405E"/>
    <w:rsid w:val="002A49F9"/>
    <w:rsid w:val="00334A24"/>
    <w:rsid w:val="00356A0B"/>
    <w:rsid w:val="003E1DA3"/>
    <w:rsid w:val="0040782A"/>
    <w:rsid w:val="00414A58"/>
    <w:rsid w:val="00433A97"/>
    <w:rsid w:val="004550E9"/>
    <w:rsid w:val="004903BA"/>
    <w:rsid w:val="0049202B"/>
    <w:rsid w:val="004A3CF7"/>
    <w:rsid w:val="004A772C"/>
    <w:rsid w:val="004C41CC"/>
    <w:rsid w:val="004D67D9"/>
    <w:rsid w:val="00512B2B"/>
    <w:rsid w:val="00513505"/>
    <w:rsid w:val="00612DA3"/>
    <w:rsid w:val="00620FD7"/>
    <w:rsid w:val="00644274"/>
    <w:rsid w:val="00644FA5"/>
    <w:rsid w:val="006800CC"/>
    <w:rsid w:val="0068550F"/>
    <w:rsid w:val="00690D04"/>
    <w:rsid w:val="00696DD2"/>
    <w:rsid w:val="00716ED1"/>
    <w:rsid w:val="00734121"/>
    <w:rsid w:val="00743BF9"/>
    <w:rsid w:val="00746B08"/>
    <w:rsid w:val="007604B2"/>
    <w:rsid w:val="00792602"/>
    <w:rsid w:val="007B152E"/>
    <w:rsid w:val="007C2B6F"/>
    <w:rsid w:val="00841FCB"/>
    <w:rsid w:val="00854B2C"/>
    <w:rsid w:val="008573C2"/>
    <w:rsid w:val="0087040E"/>
    <w:rsid w:val="00885210"/>
    <w:rsid w:val="008A0E43"/>
    <w:rsid w:val="008A2439"/>
    <w:rsid w:val="008A7F48"/>
    <w:rsid w:val="008B0F2D"/>
    <w:rsid w:val="008B1C94"/>
    <w:rsid w:val="008F4BB0"/>
    <w:rsid w:val="00900CAA"/>
    <w:rsid w:val="00913A57"/>
    <w:rsid w:val="0097225E"/>
    <w:rsid w:val="009777F1"/>
    <w:rsid w:val="00990C40"/>
    <w:rsid w:val="009B2FAA"/>
    <w:rsid w:val="00A07906"/>
    <w:rsid w:val="00A10336"/>
    <w:rsid w:val="00A36FE0"/>
    <w:rsid w:val="00A56CFB"/>
    <w:rsid w:val="00A70426"/>
    <w:rsid w:val="00A97B62"/>
    <w:rsid w:val="00AA4298"/>
    <w:rsid w:val="00AA627E"/>
    <w:rsid w:val="00AE50BB"/>
    <w:rsid w:val="00B1059C"/>
    <w:rsid w:val="00B168A9"/>
    <w:rsid w:val="00B32866"/>
    <w:rsid w:val="00B6722C"/>
    <w:rsid w:val="00B80448"/>
    <w:rsid w:val="00B84A96"/>
    <w:rsid w:val="00BD12F3"/>
    <w:rsid w:val="00BF41E2"/>
    <w:rsid w:val="00C00174"/>
    <w:rsid w:val="00C073FB"/>
    <w:rsid w:val="00C14009"/>
    <w:rsid w:val="00C324ED"/>
    <w:rsid w:val="00C61181"/>
    <w:rsid w:val="00CC3A35"/>
    <w:rsid w:val="00CC785F"/>
    <w:rsid w:val="00CD53EA"/>
    <w:rsid w:val="00CE1769"/>
    <w:rsid w:val="00D02009"/>
    <w:rsid w:val="00D027E2"/>
    <w:rsid w:val="00D81ACF"/>
    <w:rsid w:val="00D82215"/>
    <w:rsid w:val="00D93961"/>
    <w:rsid w:val="00DC4AB1"/>
    <w:rsid w:val="00DF4B2F"/>
    <w:rsid w:val="00E210F8"/>
    <w:rsid w:val="00E26896"/>
    <w:rsid w:val="00E71276"/>
    <w:rsid w:val="00EB0C97"/>
    <w:rsid w:val="00ED550E"/>
    <w:rsid w:val="00ED5DED"/>
    <w:rsid w:val="00EE2473"/>
    <w:rsid w:val="00EF7E6A"/>
    <w:rsid w:val="00F62587"/>
    <w:rsid w:val="00F83577"/>
    <w:rsid w:val="00F97000"/>
    <w:rsid w:val="00FC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74"/>
  </w:style>
  <w:style w:type="paragraph" w:styleId="2">
    <w:name w:val="heading 2"/>
    <w:basedOn w:val="a"/>
    <w:next w:val="a"/>
    <w:link w:val="20"/>
    <w:qFormat/>
    <w:rsid w:val="004903B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2F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219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0017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903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4903B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6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7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3999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7E2309C4E244324232B519C07FCB86A80F6D05CCD6F668A6961A2321D10FF6ABE7BA1B8D07C29D1DFA11956EB4BBEE697C685FAAF4A29BtFs6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491589720943008AF692F01EBA5247F96040CBA731807F9B5CA5F2DB0E37AD29FC80D9745C2C804BE79EA0F34C688077BCB04A3830E70E4i3g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491589720943008AF692F01EBA5247F96040CB77F1807F9B5CA5F2DB0E37AD29FC80D9242C4CF0DEF23FA0B7D92861878D61AA29D0Ei7g0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evel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6EA4DED114EA109B9A146CE40816F71A5574C052E3064DD61BF5D43FD7EE71D336B7CD8ECAD4829B4562D6D61076CCF2BBCF372D2205ACH0I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BBE78-EBB1-4025-9E35-62BC7022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9</cp:revision>
  <cp:lastPrinted>2022-07-12T12:13:00Z</cp:lastPrinted>
  <dcterms:created xsi:type="dcterms:W3CDTF">2020-10-06T06:58:00Z</dcterms:created>
  <dcterms:modified xsi:type="dcterms:W3CDTF">2022-07-12T12:16:00Z</dcterms:modified>
</cp:coreProperties>
</file>