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6A2" w:rsidRPr="004B0CD2" w:rsidRDefault="00CA2BB1">
      <w:pPr>
        <w:pStyle w:val="ConsPlusTitle"/>
        <w:jc w:val="center"/>
        <w:outlineLvl w:val="0"/>
        <w:rPr>
          <w:rFonts w:ascii="Times New Roman" w:hAnsi="Times New Roman" w:cs="Times New Roman"/>
          <w:sz w:val="28"/>
          <w:szCs w:val="28"/>
        </w:rPr>
      </w:pPr>
      <w:r w:rsidRPr="004B0CD2">
        <w:rPr>
          <w:rFonts w:ascii="Times New Roman" w:hAnsi="Times New Roman" w:cs="Times New Roman"/>
          <w:sz w:val="28"/>
          <w:szCs w:val="28"/>
        </w:rPr>
        <w:t>АДМИНИСТРАЦИЯ СЕЛЬСКОГО ПОСЕЛЕНИЯ</w:t>
      </w:r>
    </w:p>
    <w:p w:rsidR="00CA2BB1" w:rsidRPr="004B0CD2" w:rsidRDefault="00CA2BB1">
      <w:pPr>
        <w:pStyle w:val="ConsPlusTitle"/>
        <w:jc w:val="center"/>
        <w:outlineLvl w:val="0"/>
        <w:rPr>
          <w:rFonts w:ascii="Times New Roman" w:hAnsi="Times New Roman" w:cs="Times New Roman"/>
          <w:sz w:val="28"/>
          <w:szCs w:val="28"/>
        </w:rPr>
      </w:pPr>
      <w:r w:rsidRPr="004B0CD2">
        <w:rPr>
          <w:rFonts w:ascii="Times New Roman" w:hAnsi="Times New Roman" w:cs="Times New Roman"/>
          <w:sz w:val="28"/>
          <w:szCs w:val="28"/>
        </w:rPr>
        <w:t>«</w:t>
      </w:r>
      <w:r w:rsidR="006457E8" w:rsidRPr="004B0CD2">
        <w:rPr>
          <w:rFonts w:ascii="Times New Roman" w:hAnsi="Times New Roman" w:cs="Times New Roman"/>
          <w:sz w:val="28"/>
          <w:szCs w:val="28"/>
        </w:rPr>
        <w:t>УСТЬ-ДОЛЫССКАЯ</w:t>
      </w:r>
      <w:r w:rsidR="00243ED8" w:rsidRPr="004B0CD2">
        <w:rPr>
          <w:rFonts w:ascii="Times New Roman" w:hAnsi="Times New Roman" w:cs="Times New Roman"/>
          <w:sz w:val="28"/>
          <w:szCs w:val="28"/>
        </w:rPr>
        <w:t xml:space="preserve"> </w:t>
      </w:r>
      <w:r w:rsidRPr="004B0CD2">
        <w:rPr>
          <w:rFonts w:ascii="Times New Roman" w:hAnsi="Times New Roman" w:cs="Times New Roman"/>
          <w:sz w:val="28"/>
          <w:szCs w:val="28"/>
        </w:rPr>
        <w:t xml:space="preserve"> ВОЛОСТЬ»</w:t>
      </w:r>
    </w:p>
    <w:p w:rsidR="002636A2" w:rsidRPr="004B0CD2" w:rsidRDefault="002636A2">
      <w:pPr>
        <w:pStyle w:val="ConsPlusTitle"/>
        <w:jc w:val="both"/>
        <w:rPr>
          <w:rFonts w:ascii="Times New Roman" w:hAnsi="Times New Roman" w:cs="Times New Roman"/>
          <w:sz w:val="28"/>
          <w:szCs w:val="28"/>
        </w:rPr>
      </w:pPr>
    </w:p>
    <w:p w:rsidR="002636A2" w:rsidRPr="004B0CD2" w:rsidRDefault="002636A2">
      <w:pPr>
        <w:pStyle w:val="ConsPlusTitle"/>
        <w:jc w:val="center"/>
        <w:rPr>
          <w:rFonts w:ascii="Times New Roman" w:hAnsi="Times New Roman" w:cs="Times New Roman"/>
          <w:sz w:val="28"/>
          <w:szCs w:val="28"/>
        </w:rPr>
      </w:pPr>
      <w:r w:rsidRPr="004B0CD2">
        <w:rPr>
          <w:rFonts w:ascii="Times New Roman" w:hAnsi="Times New Roman" w:cs="Times New Roman"/>
          <w:sz w:val="28"/>
          <w:szCs w:val="28"/>
        </w:rPr>
        <w:t>ПОСТАНОВЛЕНИЕ</w:t>
      </w:r>
    </w:p>
    <w:p w:rsidR="00110921" w:rsidRPr="004B0CD2" w:rsidRDefault="00110921" w:rsidP="00110921">
      <w:pPr>
        <w:pStyle w:val="ConsPlusTitle"/>
        <w:rPr>
          <w:rFonts w:ascii="Times New Roman" w:hAnsi="Times New Roman" w:cs="Times New Roman"/>
          <w:b w:val="0"/>
          <w:sz w:val="28"/>
          <w:szCs w:val="28"/>
          <w:u w:val="single"/>
        </w:rPr>
      </w:pPr>
    </w:p>
    <w:p w:rsidR="002636A2" w:rsidRPr="004B0CD2" w:rsidRDefault="002636A2" w:rsidP="00110921">
      <w:pPr>
        <w:pStyle w:val="ConsPlusTitle"/>
        <w:rPr>
          <w:rFonts w:ascii="Times New Roman" w:hAnsi="Times New Roman" w:cs="Times New Roman"/>
          <w:b w:val="0"/>
          <w:sz w:val="28"/>
          <w:szCs w:val="28"/>
          <w:u w:val="single"/>
        </w:rPr>
      </w:pPr>
      <w:proofErr w:type="gramStart"/>
      <w:r w:rsidRPr="004B0CD2">
        <w:rPr>
          <w:rFonts w:ascii="Times New Roman" w:hAnsi="Times New Roman" w:cs="Times New Roman"/>
          <w:b w:val="0"/>
          <w:sz w:val="28"/>
          <w:szCs w:val="28"/>
          <w:u w:val="single"/>
        </w:rPr>
        <w:t xml:space="preserve">от </w:t>
      </w:r>
      <w:r w:rsidR="0054515E" w:rsidRPr="004B0CD2">
        <w:rPr>
          <w:rFonts w:ascii="Times New Roman" w:hAnsi="Times New Roman" w:cs="Times New Roman"/>
          <w:b w:val="0"/>
          <w:sz w:val="28"/>
          <w:szCs w:val="28"/>
          <w:u w:val="single"/>
        </w:rPr>
        <w:t xml:space="preserve"> </w:t>
      </w:r>
      <w:r w:rsidR="00D155C0">
        <w:rPr>
          <w:rFonts w:ascii="Times New Roman" w:hAnsi="Times New Roman" w:cs="Times New Roman"/>
          <w:b w:val="0"/>
          <w:sz w:val="28"/>
          <w:szCs w:val="28"/>
          <w:u w:val="single"/>
        </w:rPr>
        <w:t>21.07.2022</w:t>
      </w:r>
      <w:proofErr w:type="gramEnd"/>
      <w:r w:rsidR="00D46107">
        <w:rPr>
          <w:rFonts w:ascii="Times New Roman" w:hAnsi="Times New Roman" w:cs="Times New Roman"/>
          <w:b w:val="0"/>
          <w:sz w:val="28"/>
          <w:szCs w:val="28"/>
          <w:u w:val="single"/>
        </w:rPr>
        <w:t xml:space="preserve">  № </w:t>
      </w:r>
      <w:r w:rsidR="00D155C0">
        <w:rPr>
          <w:rFonts w:ascii="Times New Roman" w:hAnsi="Times New Roman" w:cs="Times New Roman"/>
          <w:b w:val="0"/>
          <w:sz w:val="28"/>
          <w:szCs w:val="28"/>
          <w:u w:val="single"/>
        </w:rPr>
        <w:t>33</w:t>
      </w:r>
    </w:p>
    <w:p w:rsidR="00C00174" w:rsidRPr="004B0CD2" w:rsidRDefault="00C00174" w:rsidP="00C00174">
      <w:pPr>
        <w:pStyle w:val="ConsPlusTitle"/>
        <w:ind w:right="5102"/>
        <w:jc w:val="both"/>
        <w:rPr>
          <w:rFonts w:ascii="Times New Roman" w:hAnsi="Times New Roman" w:cs="Times New Roman"/>
          <w:sz w:val="28"/>
          <w:szCs w:val="28"/>
        </w:rPr>
      </w:pPr>
    </w:p>
    <w:p w:rsidR="002636A2" w:rsidRPr="004B0CD2" w:rsidRDefault="0054515E" w:rsidP="0054515E">
      <w:pPr>
        <w:pStyle w:val="ConsPlusNormal"/>
        <w:ind w:right="5387"/>
        <w:jc w:val="both"/>
        <w:rPr>
          <w:rFonts w:ascii="Times New Roman" w:hAnsi="Times New Roman" w:cs="Times New Roman"/>
          <w:sz w:val="28"/>
          <w:szCs w:val="28"/>
        </w:rPr>
      </w:pPr>
      <w:r w:rsidRPr="004B0CD2">
        <w:rPr>
          <w:rFonts w:ascii="Times New Roman" w:hAnsi="Times New Roman" w:cs="Times New Roman"/>
          <w:sz w:val="28"/>
          <w:szCs w:val="28"/>
        </w:rPr>
        <w:t>Об утверждении Сводной информации об оценке налоговых расходов муниципального образования «</w:t>
      </w:r>
      <w:proofErr w:type="spellStart"/>
      <w:r w:rsidR="006457E8" w:rsidRPr="004B0CD2">
        <w:rPr>
          <w:rFonts w:ascii="Times New Roman" w:hAnsi="Times New Roman" w:cs="Times New Roman"/>
          <w:sz w:val="28"/>
          <w:szCs w:val="28"/>
        </w:rPr>
        <w:t>Усть-Долысская</w:t>
      </w:r>
      <w:proofErr w:type="spellEnd"/>
      <w:r w:rsidR="00135334" w:rsidRPr="004B0CD2">
        <w:rPr>
          <w:rFonts w:ascii="Times New Roman" w:hAnsi="Times New Roman" w:cs="Times New Roman"/>
          <w:sz w:val="28"/>
          <w:szCs w:val="28"/>
        </w:rPr>
        <w:t xml:space="preserve"> волость» </w:t>
      </w:r>
      <w:proofErr w:type="gramStart"/>
      <w:r w:rsidR="00135334" w:rsidRPr="004B0CD2">
        <w:rPr>
          <w:rFonts w:ascii="Times New Roman" w:hAnsi="Times New Roman" w:cs="Times New Roman"/>
          <w:sz w:val="28"/>
          <w:szCs w:val="28"/>
        </w:rPr>
        <w:t>за  202</w:t>
      </w:r>
      <w:r w:rsidR="006453FC">
        <w:rPr>
          <w:rFonts w:ascii="Times New Roman" w:hAnsi="Times New Roman" w:cs="Times New Roman"/>
          <w:sz w:val="28"/>
          <w:szCs w:val="28"/>
        </w:rPr>
        <w:t>1</w:t>
      </w:r>
      <w:proofErr w:type="gramEnd"/>
      <w:r w:rsidRPr="004B0CD2">
        <w:rPr>
          <w:rFonts w:ascii="Times New Roman" w:hAnsi="Times New Roman" w:cs="Times New Roman"/>
          <w:sz w:val="28"/>
          <w:szCs w:val="28"/>
        </w:rPr>
        <w:t xml:space="preserve"> год</w:t>
      </w:r>
    </w:p>
    <w:p w:rsidR="00C00174" w:rsidRPr="004B0CD2" w:rsidRDefault="00C00174">
      <w:pPr>
        <w:pStyle w:val="ConsPlusNormal"/>
        <w:jc w:val="both"/>
        <w:rPr>
          <w:rFonts w:ascii="Times New Roman" w:hAnsi="Times New Roman" w:cs="Times New Roman"/>
          <w:sz w:val="28"/>
          <w:szCs w:val="28"/>
        </w:rPr>
      </w:pPr>
    </w:p>
    <w:p w:rsidR="00C00174" w:rsidRPr="004B0CD2" w:rsidRDefault="00C00174">
      <w:pPr>
        <w:pStyle w:val="ConsPlusNormal"/>
        <w:jc w:val="both"/>
        <w:rPr>
          <w:rFonts w:ascii="Times New Roman" w:hAnsi="Times New Roman" w:cs="Times New Roman"/>
          <w:sz w:val="28"/>
          <w:szCs w:val="28"/>
        </w:rPr>
      </w:pPr>
    </w:p>
    <w:p w:rsidR="002636A2" w:rsidRPr="004B0CD2" w:rsidRDefault="00243ED8" w:rsidP="00243ED8">
      <w:pPr>
        <w:pStyle w:val="ConsPlusTitle"/>
        <w:ind w:firstLine="709"/>
        <w:jc w:val="both"/>
        <w:rPr>
          <w:rFonts w:ascii="Times New Roman" w:hAnsi="Times New Roman" w:cs="Times New Roman"/>
          <w:sz w:val="28"/>
          <w:szCs w:val="28"/>
        </w:rPr>
      </w:pPr>
      <w:r w:rsidRPr="004B0CD2">
        <w:rPr>
          <w:rFonts w:ascii="Times New Roman" w:hAnsi="Times New Roman" w:cs="Times New Roman"/>
          <w:b w:val="0"/>
          <w:sz w:val="28"/>
          <w:szCs w:val="28"/>
        </w:rPr>
        <w:t xml:space="preserve">В соответствии с постановлением </w:t>
      </w:r>
      <w:r w:rsidR="00110921" w:rsidRPr="004B0CD2">
        <w:rPr>
          <w:rFonts w:ascii="Times New Roman" w:hAnsi="Times New Roman" w:cs="Times New Roman"/>
          <w:b w:val="0"/>
          <w:sz w:val="28"/>
          <w:szCs w:val="28"/>
        </w:rPr>
        <w:t xml:space="preserve">   </w:t>
      </w:r>
      <w:r w:rsidRPr="004B0CD2">
        <w:rPr>
          <w:rFonts w:ascii="Times New Roman" w:hAnsi="Times New Roman" w:cs="Times New Roman"/>
          <w:b w:val="0"/>
          <w:sz w:val="28"/>
          <w:szCs w:val="28"/>
        </w:rPr>
        <w:t>Администрации  сельского поселения «</w:t>
      </w:r>
      <w:proofErr w:type="spellStart"/>
      <w:r w:rsidR="006457E8" w:rsidRPr="004B0CD2">
        <w:rPr>
          <w:rFonts w:ascii="Times New Roman" w:hAnsi="Times New Roman" w:cs="Times New Roman"/>
          <w:b w:val="0"/>
          <w:sz w:val="28"/>
          <w:szCs w:val="28"/>
        </w:rPr>
        <w:t>Усть-Долысская</w:t>
      </w:r>
      <w:proofErr w:type="spellEnd"/>
      <w:r w:rsidRPr="004B0CD2">
        <w:rPr>
          <w:rFonts w:ascii="Times New Roman" w:hAnsi="Times New Roman" w:cs="Times New Roman"/>
          <w:b w:val="0"/>
          <w:sz w:val="28"/>
          <w:szCs w:val="28"/>
        </w:rPr>
        <w:t xml:space="preserve">  волость» </w:t>
      </w:r>
      <w:r w:rsidR="006457E8" w:rsidRPr="004B0CD2">
        <w:rPr>
          <w:rFonts w:ascii="Times New Roman" w:hAnsi="Times New Roman" w:cs="Times New Roman"/>
          <w:b w:val="0"/>
          <w:sz w:val="28"/>
          <w:szCs w:val="28"/>
        </w:rPr>
        <w:t xml:space="preserve"> </w:t>
      </w:r>
      <w:r w:rsidRPr="004B0CD2">
        <w:rPr>
          <w:rFonts w:ascii="Times New Roman" w:hAnsi="Times New Roman" w:cs="Times New Roman"/>
          <w:b w:val="0"/>
          <w:sz w:val="28"/>
          <w:szCs w:val="28"/>
        </w:rPr>
        <w:t xml:space="preserve">от </w:t>
      </w:r>
      <w:r w:rsidR="00110921" w:rsidRPr="004B0CD2">
        <w:rPr>
          <w:rFonts w:ascii="Times New Roman" w:hAnsi="Times New Roman" w:cs="Times New Roman"/>
          <w:b w:val="0"/>
          <w:sz w:val="28"/>
          <w:szCs w:val="28"/>
        </w:rPr>
        <w:t xml:space="preserve">  </w:t>
      </w:r>
      <w:r w:rsidR="006457E8" w:rsidRPr="004B0CD2">
        <w:rPr>
          <w:rFonts w:ascii="Times New Roman" w:hAnsi="Times New Roman" w:cs="Times New Roman"/>
          <w:b w:val="0"/>
          <w:sz w:val="28"/>
          <w:szCs w:val="28"/>
        </w:rPr>
        <w:t>0</w:t>
      </w:r>
      <w:r w:rsidR="00C94FE7" w:rsidRPr="004B0CD2">
        <w:rPr>
          <w:rFonts w:ascii="Times New Roman" w:hAnsi="Times New Roman" w:cs="Times New Roman"/>
          <w:b w:val="0"/>
          <w:sz w:val="28"/>
          <w:szCs w:val="28"/>
        </w:rPr>
        <w:t>2</w:t>
      </w:r>
      <w:r w:rsidRPr="004B0CD2">
        <w:rPr>
          <w:rFonts w:ascii="Times New Roman" w:hAnsi="Times New Roman" w:cs="Times New Roman"/>
          <w:b w:val="0"/>
          <w:sz w:val="28"/>
          <w:szCs w:val="28"/>
        </w:rPr>
        <w:t xml:space="preserve">.06.2020 № </w:t>
      </w:r>
      <w:r w:rsidR="006457E8" w:rsidRPr="004B0CD2">
        <w:rPr>
          <w:rFonts w:ascii="Times New Roman" w:hAnsi="Times New Roman" w:cs="Times New Roman"/>
          <w:b w:val="0"/>
          <w:sz w:val="28"/>
          <w:szCs w:val="28"/>
        </w:rPr>
        <w:t>21</w:t>
      </w:r>
      <w:r w:rsidRPr="004B0CD2">
        <w:rPr>
          <w:rFonts w:ascii="Times New Roman" w:hAnsi="Times New Roman" w:cs="Times New Roman"/>
          <w:b w:val="0"/>
          <w:sz w:val="28"/>
          <w:szCs w:val="28"/>
        </w:rPr>
        <w:t xml:space="preserve"> «Об утверждении Порядка формирования перечня налоговых расходов и оценки налоговых расходов муниципального образования </w:t>
      </w:r>
      <w:r w:rsidR="006457E8" w:rsidRPr="004B0CD2">
        <w:rPr>
          <w:rFonts w:ascii="Times New Roman" w:hAnsi="Times New Roman" w:cs="Times New Roman"/>
          <w:b w:val="0"/>
          <w:sz w:val="28"/>
          <w:szCs w:val="28"/>
        </w:rPr>
        <w:t>«</w:t>
      </w:r>
      <w:proofErr w:type="spellStart"/>
      <w:r w:rsidR="006457E8" w:rsidRPr="004B0CD2">
        <w:rPr>
          <w:rFonts w:ascii="Times New Roman" w:hAnsi="Times New Roman" w:cs="Times New Roman"/>
          <w:b w:val="0"/>
          <w:sz w:val="28"/>
          <w:szCs w:val="28"/>
        </w:rPr>
        <w:t>Усть-Долысская</w:t>
      </w:r>
      <w:proofErr w:type="spellEnd"/>
      <w:r w:rsidRPr="004B0CD2">
        <w:rPr>
          <w:rFonts w:ascii="Times New Roman" w:hAnsi="Times New Roman" w:cs="Times New Roman"/>
          <w:b w:val="0"/>
          <w:sz w:val="28"/>
          <w:szCs w:val="28"/>
        </w:rPr>
        <w:t xml:space="preserve"> волость"</w:t>
      </w:r>
      <w:r w:rsidR="002636A2" w:rsidRPr="004B0CD2">
        <w:rPr>
          <w:rFonts w:ascii="Times New Roman" w:hAnsi="Times New Roman" w:cs="Times New Roman"/>
          <w:b w:val="0"/>
          <w:sz w:val="28"/>
          <w:szCs w:val="28"/>
        </w:rPr>
        <w:t>:</w:t>
      </w:r>
    </w:p>
    <w:p w:rsidR="002636A2" w:rsidRPr="004B0CD2" w:rsidRDefault="002636A2" w:rsidP="00243ED8">
      <w:pPr>
        <w:pStyle w:val="ConsPlusNormal"/>
        <w:ind w:firstLine="709"/>
        <w:jc w:val="both"/>
        <w:rPr>
          <w:rFonts w:ascii="Times New Roman" w:hAnsi="Times New Roman" w:cs="Times New Roman"/>
          <w:sz w:val="28"/>
          <w:szCs w:val="28"/>
        </w:rPr>
      </w:pPr>
      <w:r w:rsidRPr="004B0CD2">
        <w:rPr>
          <w:rFonts w:ascii="Times New Roman" w:hAnsi="Times New Roman" w:cs="Times New Roman"/>
          <w:sz w:val="28"/>
          <w:szCs w:val="28"/>
        </w:rPr>
        <w:t>1. Утвердить</w:t>
      </w:r>
      <w:r w:rsidR="00A07906" w:rsidRPr="004B0CD2">
        <w:rPr>
          <w:rFonts w:ascii="Times New Roman" w:hAnsi="Times New Roman" w:cs="Times New Roman"/>
          <w:sz w:val="28"/>
          <w:szCs w:val="28"/>
        </w:rPr>
        <w:t xml:space="preserve"> прилагаем</w:t>
      </w:r>
      <w:r w:rsidR="00243ED8" w:rsidRPr="004B0CD2">
        <w:rPr>
          <w:rFonts w:ascii="Times New Roman" w:hAnsi="Times New Roman" w:cs="Times New Roman"/>
          <w:sz w:val="28"/>
          <w:szCs w:val="28"/>
        </w:rPr>
        <w:t>ую сводную информацию об оценке налоговых расходов муниципального образования «</w:t>
      </w:r>
      <w:proofErr w:type="spellStart"/>
      <w:r w:rsidR="006457E8" w:rsidRPr="004B0CD2">
        <w:rPr>
          <w:rFonts w:ascii="Times New Roman" w:hAnsi="Times New Roman" w:cs="Times New Roman"/>
          <w:sz w:val="28"/>
          <w:szCs w:val="28"/>
        </w:rPr>
        <w:t>Усть-Долысская</w:t>
      </w:r>
      <w:proofErr w:type="spellEnd"/>
      <w:r w:rsidR="00243ED8" w:rsidRPr="004B0CD2">
        <w:rPr>
          <w:rFonts w:ascii="Times New Roman" w:hAnsi="Times New Roman" w:cs="Times New Roman"/>
          <w:sz w:val="28"/>
          <w:szCs w:val="28"/>
        </w:rPr>
        <w:t xml:space="preserve"> волость</w:t>
      </w:r>
      <w:r w:rsidR="00135334" w:rsidRPr="004B0CD2">
        <w:rPr>
          <w:rFonts w:ascii="Times New Roman" w:hAnsi="Times New Roman" w:cs="Times New Roman"/>
          <w:sz w:val="28"/>
          <w:szCs w:val="28"/>
        </w:rPr>
        <w:t>» за 202</w:t>
      </w:r>
      <w:r w:rsidR="006453FC">
        <w:rPr>
          <w:rFonts w:ascii="Times New Roman" w:hAnsi="Times New Roman" w:cs="Times New Roman"/>
          <w:sz w:val="28"/>
          <w:szCs w:val="28"/>
        </w:rPr>
        <w:t>1</w:t>
      </w:r>
      <w:r w:rsidR="00243ED8" w:rsidRPr="004B0CD2">
        <w:rPr>
          <w:rFonts w:ascii="Times New Roman" w:hAnsi="Times New Roman" w:cs="Times New Roman"/>
          <w:sz w:val="28"/>
          <w:szCs w:val="28"/>
        </w:rPr>
        <w:t xml:space="preserve"> год</w:t>
      </w:r>
      <w:r w:rsidR="00A07906" w:rsidRPr="004B0CD2">
        <w:rPr>
          <w:rFonts w:ascii="Times New Roman" w:hAnsi="Times New Roman" w:cs="Times New Roman"/>
          <w:sz w:val="28"/>
          <w:szCs w:val="28"/>
        </w:rPr>
        <w:t>".</w:t>
      </w:r>
    </w:p>
    <w:p w:rsidR="00C00174" w:rsidRPr="004B0CD2" w:rsidRDefault="00243ED8" w:rsidP="00A41B51">
      <w:pPr>
        <w:pStyle w:val="ConsPlusNormal"/>
        <w:ind w:firstLine="709"/>
        <w:jc w:val="both"/>
        <w:rPr>
          <w:rFonts w:ascii="Times New Roman" w:hAnsi="Times New Roman" w:cs="Times New Roman"/>
          <w:sz w:val="28"/>
          <w:szCs w:val="28"/>
        </w:rPr>
      </w:pPr>
      <w:r w:rsidRPr="004B0CD2">
        <w:rPr>
          <w:rFonts w:ascii="Times New Roman" w:hAnsi="Times New Roman" w:cs="Times New Roman"/>
          <w:sz w:val="28"/>
          <w:szCs w:val="28"/>
        </w:rPr>
        <w:t xml:space="preserve">2.  Разместить настоящее </w:t>
      </w:r>
      <w:proofErr w:type="gramStart"/>
      <w:r w:rsidRPr="004B0CD2">
        <w:rPr>
          <w:rFonts w:ascii="Times New Roman" w:hAnsi="Times New Roman" w:cs="Times New Roman"/>
          <w:sz w:val="28"/>
          <w:szCs w:val="28"/>
        </w:rPr>
        <w:t>постановление  на</w:t>
      </w:r>
      <w:proofErr w:type="gramEnd"/>
      <w:r w:rsidRPr="004B0CD2">
        <w:rPr>
          <w:rFonts w:ascii="Times New Roman" w:hAnsi="Times New Roman" w:cs="Times New Roman"/>
          <w:sz w:val="28"/>
          <w:szCs w:val="28"/>
        </w:rPr>
        <w:t xml:space="preserve"> официальном сайте Невельского района в информационно-телекоммуникационной сети Интернет в разделе «Документы поселений» не позднее 1 августа.</w:t>
      </w:r>
    </w:p>
    <w:p w:rsidR="00243ED8" w:rsidRPr="004B0CD2" w:rsidRDefault="00243ED8" w:rsidP="00243ED8">
      <w:pPr>
        <w:pStyle w:val="ConsPlusNormal"/>
        <w:ind w:firstLine="709"/>
        <w:rPr>
          <w:rFonts w:ascii="Times New Roman" w:hAnsi="Times New Roman" w:cs="Times New Roman"/>
          <w:sz w:val="28"/>
          <w:szCs w:val="28"/>
        </w:rPr>
      </w:pPr>
    </w:p>
    <w:p w:rsidR="00243ED8" w:rsidRPr="004B0CD2" w:rsidRDefault="00243ED8" w:rsidP="00243ED8">
      <w:pPr>
        <w:pStyle w:val="ConsPlusNormal"/>
        <w:ind w:firstLine="709"/>
        <w:rPr>
          <w:rFonts w:ascii="Times New Roman" w:hAnsi="Times New Roman" w:cs="Times New Roman"/>
          <w:sz w:val="28"/>
          <w:szCs w:val="28"/>
        </w:rPr>
      </w:pPr>
    </w:p>
    <w:p w:rsidR="00C00174" w:rsidRPr="004B0CD2" w:rsidRDefault="00C00174" w:rsidP="00C00174">
      <w:pPr>
        <w:pStyle w:val="ConsPlusNormal"/>
        <w:rPr>
          <w:rFonts w:ascii="Times New Roman" w:hAnsi="Times New Roman" w:cs="Times New Roman"/>
          <w:sz w:val="28"/>
          <w:szCs w:val="28"/>
        </w:rPr>
      </w:pPr>
    </w:p>
    <w:p w:rsidR="002636A2" w:rsidRPr="004B0CD2" w:rsidRDefault="00E81812">
      <w:pPr>
        <w:pStyle w:val="ConsPlusNormal"/>
        <w:jc w:val="both"/>
        <w:rPr>
          <w:rFonts w:ascii="Times New Roman" w:hAnsi="Times New Roman" w:cs="Times New Roman"/>
          <w:sz w:val="28"/>
          <w:szCs w:val="28"/>
        </w:rPr>
      </w:pPr>
      <w:r w:rsidRPr="004B0CD2">
        <w:rPr>
          <w:rFonts w:ascii="Times New Roman" w:hAnsi="Times New Roman" w:cs="Times New Roman"/>
          <w:sz w:val="28"/>
          <w:szCs w:val="28"/>
        </w:rPr>
        <w:t>Глава сельского поселения</w:t>
      </w:r>
    </w:p>
    <w:p w:rsidR="00E81812" w:rsidRDefault="00E81812">
      <w:pPr>
        <w:pStyle w:val="ConsPlusNormal"/>
        <w:jc w:val="both"/>
      </w:pPr>
      <w:r w:rsidRPr="004B0CD2">
        <w:rPr>
          <w:rFonts w:ascii="Times New Roman" w:hAnsi="Times New Roman" w:cs="Times New Roman"/>
          <w:sz w:val="28"/>
          <w:szCs w:val="28"/>
        </w:rPr>
        <w:t>«</w:t>
      </w:r>
      <w:proofErr w:type="spellStart"/>
      <w:r w:rsidR="006457E8" w:rsidRPr="004B0CD2">
        <w:rPr>
          <w:rFonts w:ascii="Times New Roman" w:hAnsi="Times New Roman" w:cs="Times New Roman"/>
          <w:sz w:val="28"/>
          <w:szCs w:val="28"/>
        </w:rPr>
        <w:t>Усть-Долысская</w:t>
      </w:r>
      <w:proofErr w:type="spellEnd"/>
      <w:r w:rsidR="006457E8" w:rsidRPr="004B0CD2">
        <w:rPr>
          <w:rFonts w:ascii="Times New Roman" w:hAnsi="Times New Roman" w:cs="Times New Roman"/>
          <w:sz w:val="28"/>
          <w:szCs w:val="28"/>
        </w:rPr>
        <w:t>»</w:t>
      </w:r>
      <w:r w:rsidRPr="004B0CD2">
        <w:rPr>
          <w:rFonts w:ascii="Times New Roman" w:hAnsi="Times New Roman" w:cs="Times New Roman"/>
          <w:sz w:val="28"/>
          <w:szCs w:val="28"/>
        </w:rPr>
        <w:t xml:space="preserve"> волость»                                    </w:t>
      </w:r>
      <w:r w:rsidR="009E7253" w:rsidRPr="004B0CD2">
        <w:rPr>
          <w:rFonts w:ascii="Times New Roman" w:hAnsi="Times New Roman" w:cs="Times New Roman"/>
          <w:sz w:val="28"/>
          <w:szCs w:val="28"/>
        </w:rPr>
        <w:t xml:space="preserve">               </w:t>
      </w:r>
      <w:proofErr w:type="spellStart"/>
      <w:r w:rsidR="006457E8" w:rsidRPr="004B0CD2">
        <w:rPr>
          <w:rFonts w:ascii="Times New Roman" w:hAnsi="Times New Roman" w:cs="Times New Roman"/>
          <w:sz w:val="28"/>
          <w:szCs w:val="28"/>
        </w:rPr>
        <w:t>Т.П.Муравейникова</w:t>
      </w:r>
      <w:proofErr w:type="spellEnd"/>
    </w:p>
    <w:p w:rsidR="002636A2" w:rsidRDefault="002636A2">
      <w:pPr>
        <w:pStyle w:val="ConsPlusNormal"/>
        <w:jc w:val="both"/>
      </w:pPr>
    </w:p>
    <w:p w:rsidR="002636A2" w:rsidRDefault="002636A2">
      <w:pPr>
        <w:pStyle w:val="ConsPlusNormal"/>
        <w:jc w:val="both"/>
      </w:pPr>
    </w:p>
    <w:p w:rsidR="002636A2" w:rsidRDefault="002636A2">
      <w:pPr>
        <w:pStyle w:val="ConsPlusNormal"/>
        <w:jc w:val="both"/>
      </w:pPr>
    </w:p>
    <w:p w:rsidR="002636A2" w:rsidRDefault="002636A2">
      <w:pPr>
        <w:pStyle w:val="ConsPlusNormal"/>
        <w:jc w:val="both"/>
      </w:pPr>
    </w:p>
    <w:p w:rsidR="00243ED8" w:rsidRDefault="00243ED8" w:rsidP="002636A2">
      <w:pPr>
        <w:pStyle w:val="ConsPlusNormal"/>
        <w:jc w:val="right"/>
        <w:outlineLvl w:val="0"/>
        <w:rPr>
          <w:rFonts w:ascii="Times New Roman" w:hAnsi="Times New Roman" w:cs="Times New Roman"/>
          <w:sz w:val="28"/>
          <w:szCs w:val="28"/>
        </w:rPr>
      </w:pPr>
    </w:p>
    <w:p w:rsidR="00243ED8" w:rsidRDefault="00243ED8" w:rsidP="002636A2">
      <w:pPr>
        <w:pStyle w:val="ConsPlusNormal"/>
        <w:jc w:val="right"/>
        <w:outlineLvl w:val="0"/>
        <w:rPr>
          <w:rFonts w:ascii="Times New Roman" w:hAnsi="Times New Roman" w:cs="Times New Roman"/>
          <w:sz w:val="28"/>
          <w:szCs w:val="28"/>
        </w:rPr>
      </w:pPr>
    </w:p>
    <w:p w:rsidR="00243ED8" w:rsidRDefault="00243ED8" w:rsidP="002636A2">
      <w:pPr>
        <w:pStyle w:val="ConsPlusNormal"/>
        <w:jc w:val="right"/>
        <w:outlineLvl w:val="0"/>
        <w:rPr>
          <w:rFonts w:ascii="Times New Roman" w:hAnsi="Times New Roman" w:cs="Times New Roman"/>
          <w:sz w:val="28"/>
          <w:szCs w:val="28"/>
        </w:rPr>
      </w:pPr>
    </w:p>
    <w:p w:rsidR="00243ED8" w:rsidRDefault="00243ED8" w:rsidP="002636A2">
      <w:pPr>
        <w:pStyle w:val="ConsPlusNormal"/>
        <w:jc w:val="right"/>
        <w:outlineLvl w:val="0"/>
        <w:rPr>
          <w:rFonts w:ascii="Times New Roman" w:hAnsi="Times New Roman" w:cs="Times New Roman"/>
          <w:sz w:val="28"/>
          <w:szCs w:val="28"/>
        </w:rPr>
      </w:pPr>
    </w:p>
    <w:p w:rsidR="00243ED8" w:rsidRDefault="00243ED8" w:rsidP="002636A2">
      <w:pPr>
        <w:pStyle w:val="ConsPlusNormal"/>
        <w:jc w:val="right"/>
        <w:outlineLvl w:val="0"/>
        <w:rPr>
          <w:rFonts w:ascii="Times New Roman" w:hAnsi="Times New Roman" w:cs="Times New Roman"/>
          <w:sz w:val="28"/>
          <w:szCs w:val="28"/>
        </w:rPr>
      </w:pPr>
    </w:p>
    <w:p w:rsidR="00243ED8" w:rsidRDefault="00243ED8" w:rsidP="002636A2">
      <w:pPr>
        <w:pStyle w:val="ConsPlusNormal"/>
        <w:jc w:val="right"/>
        <w:outlineLvl w:val="0"/>
        <w:rPr>
          <w:rFonts w:ascii="Times New Roman" w:hAnsi="Times New Roman" w:cs="Times New Roman"/>
          <w:sz w:val="28"/>
          <w:szCs w:val="28"/>
        </w:rPr>
      </w:pPr>
    </w:p>
    <w:p w:rsidR="00243ED8" w:rsidRDefault="00243ED8" w:rsidP="002636A2">
      <w:pPr>
        <w:pStyle w:val="ConsPlusNormal"/>
        <w:jc w:val="right"/>
        <w:outlineLvl w:val="0"/>
        <w:rPr>
          <w:rFonts w:ascii="Times New Roman" w:hAnsi="Times New Roman" w:cs="Times New Roman"/>
          <w:sz w:val="28"/>
          <w:szCs w:val="28"/>
        </w:rPr>
      </w:pPr>
    </w:p>
    <w:p w:rsidR="00243ED8" w:rsidRDefault="00243ED8" w:rsidP="002636A2">
      <w:pPr>
        <w:pStyle w:val="ConsPlusNormal"/>
        <w:jc w:val="right"/>
        <w:outlineLvl w:val="0"/>
        <w:rPr>
          <w:rFonts w:ascii="Times New Roman" w:hAnsi="Times New Roman" w:cs="Times New Roman"/>
          <w:sz w:val="28"/>
          <w:szCs w:val="28"/>
        </w:rPr>
      </w:pPr>
    </w:p>
    <w:p w:rsidR="00243ED8" w:rsidRDefault="00243ED8" w:rsidP="002636A2">
      <w:pPr>
        <w:pStyle w:val="ConsPlusNormal"/>
        <w:jc w:val="right"/>
        <w:outlineLvl w:val="0"/>
        <w:rPr>
          <w:rFonts w:ascii="Times New Roman" w:hAnsi="Times New Roman" w:cs="Times New Roman"/>
          <w:sz w:val="28"/>
          <w:szCs w:val="28"/>
        </w:rPr>
      </w:pPr>
    </w:p>
    <w:p w:rsidR="00243ED8" w:rsidRDefault="00243ED8" w:rsidP="002636A2">
      <w:pPr>
        <w:pStyle w:val="ConsPlusNormal"/>
        <w:jc w:val="right"/>
        <w:outlineLvl w:val="0"/>
        <w:rPr>
          <w:rFonts w:ascii="Times New Roman" w:hAnsi="Times New Roman" w:cs="Times New Roman"/>
          <w:sz w:val="28"/>
          <w:szCs w:val="28"/>
        </w:rPr>
      </w:pPr>
    </w:p>
    <w:p w:rsidR="00243ED8" w:rsidRDefault="00243ED8" w:rsidP="002636A2">
      <w:pPr>
        <w:pStyle w:val="ConsPlusNormal"/>
        <w:jc w:val="right"/>
        <w:outlineLvl w:val="0"/>
        <w:rPr>
          <w:rFonts w:ascii="Times New Roman" w:hAnsi="Times New Roman" w:cs="Times New Roman"/>
          <w:sz w:val="28"/>
          <w:szCs w:val="28"/>
        </w:rPr>
      </w:pPr>
    </w:p>
    <w:p w:rsidR="00243ED8" w:rsidRDefault="00243ED8" w:rsidP="002636A2">
      <w:pPr>
        <w:pStyle w:val="ConsPlusNormal"/>
        <w:jc w:val="right"/>
        <w:outlineLvl w:val="0"/>
        <w:rPr>
          <w:rFonts w:ascii="Times New Roman" w:hAnsi="Times New Roman" w:cs="Times New Roman"/>
          <w:sz w:val="28"/>
          <w:szCs w:val="28"/>
        </w:rPr>
      </w:pPr>
    </w:p>
    <w:p w:rsidR="00A10336" w:rsidRDefault="00A10336">
      <w:pPr>
        <w:pStyle w:val="ConsPlusNormal"/>
        <w:jc w:val="right"/>
        <w:outlineLvl w:val="1"/>
        <w:sectPr w:rsidR="00A10336" w:rsidSect="009E7253">
          <w:pgSz w:w="11905" w:h="16838"/>
          <w:pgMar w:top="1134" w:right="990" w:bottom="1134" w:left="1418" w:header="0" w:footer="0" w:gutter="0"/>
          <w:cols w:space="720"/>
        </w:sectPr>
      </w:pPr>
    </w:p>
    <w:p w:rsidR="009E7253" w:rsidRDefault="009E7253" w:rsidP="009E7253">
      <w:pPr>
        <w:pStyle w:val="ConsPlusNormal"/>
        <w:ind w:left="10065"/>
        <w:jc w:val="center"/>
        <w:rPr>
          <w:rFonts w:ascii="Times New Roman" w:hAnsi="Times New Roman" w:cs="Times New Roman"/>
          <w:sz w:val="28"/>
          <w:szCs w:val="28"/>
        </w:rPr>
      </w:pPr>
      <w:bookmarkStart w:id="0" w:name="P258"/>
      <w:bookmarkEnd w:id="0"/>
      <w:r>
        <w:rPr>
          <w:rFonts w:ascii="Times New Roman" w:hAnsi="Times New Roman" w:cs="Times New Roman"/>
          <w:sz w:val="28"/>
          <w:szCs w:val="28"/>
        </w:rPr>
        <w:lastRenderedPageBreak/>
        <w:t>Утверждено постановлением Адми</w:t>
      </w:r>
      <w:r w:rsidR="00C94FE7">
        <w:rPr>
          <w:rFonts w:ascii="Times New Roman" w:hAnsi="Times New Roman" w:cs="Times New Roman"/>
          <w:sz w:val="28"/>
          <w:szCs w:val="28"/>
        </w:rPr>
        <w:t>нистрации сельского поселения «</w:t>
      </w:r>
      <w:proofErr w:type="spellStart"/>
      <w:r w:rsidR="006457E8">
        <w:rPr>
          <w:rFonts w:ascii="Times New Roman" w:hAnsi="Times New Roman" w:cs="Times New Roman"/>
          <w:sz w:val="28"/>
          <w:szCs w:val="28"/>
        </w:rPr>
        <w:t>Усть-Долысская</w:t>
      </w:r>
      <w:proofErr w:type="spellEnd"/>
      <w:r>
        <w:rPr>
          <w:rFonts w:ascii="Times New Roman" w:hAnsi="Times New Roman" w:cs="Times New Roman"/>
          <w:sz w:val="28"/>
          <w:szCs w:val="28"/>
        </w:rPr>
        <w:t xml:space="preserve"> волость»</w:t>
      </w:r>
    </w:p>
    <w:p w:rsidR="009E7253" w:rsidRPr="00D155C0" w:rsidRDefault="00D155C0" w:rsidP="009E7253">
      <w:pPr>
        <w:pStyle w:val="ConsPlusNormal"/>
        <w:ind w:left="10065"/>
        <w:jc w:val="center"/>
        <w:rPr>
          <w:rFonts w:ascii="Times New Roman" w:hAnsi="Times New Roman" w:cs="Times New Roman"/>
          <w:sz w:val="28"/>
          <w:szCs w:val="28"/>
          <w:u w:val="single"/>
        </w:rPr>
      </w:pPr>
      <w:r w:rsidRPr="00D155C0">
        <w:rPr>
          <w:rFonts w:ascii="Times New Roman" w:hAnsi="Times New Roman" w:cs="Times New Roman"/>
          <w:sz w:val="28"/>
          <w:szCs w:val="28"/>
          <w:u w:val="single"/>
        </w:rPr>
        <w:t>о</w:t>
      </w:r>
      <w:r w:rsidR="009E7253" w:rsidRPr="00D155C0">
        <w:rPr>
          <w:rFonts w:ascii="Times New Roman" w:hAnsi="Times New Roman" w:cs="Times New Roman"/>
          <w:sz w:val="28"/>
          <w:szCs w:val="28"/>
          <w:u w:val="single"/>
        </w:rPr>
        <w:t>т</w:t>
      </w:r>
      <w:r w:rsidRPr="00D155C0">
        <w:rPr>
          <w:rFonts w:ascii="Times New Roman" w:hAnsi="Times New Roman" w:cs="Times New Roman"/>
          <w:sz w:val="28"/>
          <w:szCs w:val="28"/>
          <w:u w:val="single"/>
        </w:rPr>
        <w:t xml:space="preserve"> 21.07.2022 </w:t>
      </w:r>
      <w:r w:rsidR="00D46107" w:rsidRPr="00D155C0">
        <w:rPr>
          <w:rFonts w:ascii="Times New Roman" w:hAnsi="Times New Roman" w:cs="Times New Roman"/>
          <w:sz w:val="28"/>
          <w:szCs w:val="28"/>
          <w:u w:val="single"/>
        </w:rPr>
        <w:t>№</w:t>
      </w:r>
      <w:r w:rsidRPr="00D155C0">
        <w:rPr>
          <w:rFonts w:ascii="Times New Roman" w:hAnsi="Times New Roman" w:cs="Times New Roman"/>
          <w:sz w:val="28"/>
          <w:szCs w:val="28"/>
          <w:u w:val="single"/>
        </w:rPr>
        <w:t xml:space="preserve"> 33</w:t>
      </w:r>
    </w:p>
    <w:p w:rsidR="009E7253" w:rsidRDefault="009E7253">
      <w:pPr>
        <w:pStyle w:val="ConsPlusNormal"/>
        <w:jc w:val="center"/>
        <w:rPr>
          <w:rFonts w:ascii="Times New Roman" w:hAnsi="Times New Roman" w:cs="Times New Roman"/>
          <w:sz w:val="28"/>
          <w:szCs w:val="28"/>
        </w:rPr>
      </w:pPr>
    </w:p>
    <w:p w:rsidR="002636A2" w:rsidRPr="00E71276" w:rsidRDefault="002636A2">
      <w:pPr>
        <w:pStyle w:val="ConsPlusNormal"/>
        <w:jc w:val="center"/>
        <w:rPr>
          <w:rFonts w:ascii="Times New Roman" w:hAnsi="Times New Roman" w:cs="Times New Roman"/>
          <w:sz w:val="28"/>
          <w:szCs w:val="28"/>
        </w:rPr>
      </w:pPr>
      <w:r w:rsidRPr="00E71276">
        <w:rPr>
          <w:rFonts w:ascii="Times New Roman" w:hAnsi="Times New Roman" w:cs="Times New Roman"/>
          <w:sz w:val="28"/>
          <w:szCs w:val="28"/>
        </w:rPr>
        <w:t>Сводная информация об оценке налоговых расходов</w:t>
      </w:r>
    </w:p>
    <w:p w:rsidR="002636A2" w:rsidRPr="00E71276" w:rsidRDefault="00E71276">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муниципального </w:t>
      </w:r>
      <w:r w:rsidR="00CA2BB1">
        <w:rPr>
          <w:rFonts w:ascii="Times New Roman" w:hAnsi="Times New Roman" w:cs="Times New Roman"/>
          <w:sz w:val="28"/>
          <w:szCs w:val="28"/>
        </w:rPr>
        <w:t xml:space="preserve">образования </w:t>
      </w:r>
      <w:r w:rsidR="006457E8">
        <w:rPr>
          <w:rFonts w:ascii="Times New Roman" w:hAnsi="Times New Roman" w:cs="Times New Roman"/>
          <w:sz w:val="28"/>
          <w:szCs w:val="28"/>
        </w:rPr>
        <w:t>«</w:t>
      </w:r>
      <w:proofErr w:type="spellStart"/>
      <w:r w:rsidR="006457E8">
        <w:rPr>
          <w:rFonts w:ascii="Times New Roman" w:hAnsi="Times New Roman" w:cs="Times New Roman"/>
          <w:sz w:val="28"/>
          <w:szCs w:val="28"/>
        </w:rPr>
        <w:t>Усть-</w:t>
      </w:r>
      <w:r w:rsidR="006457E8" w:rsidRPr="004B0CD2">
        <w:rPr>
          <w:rFonts w:ascii="Times New Roman" w:hAnsi="Times New Roman" w:cs="Times New Roman"/>
          <w:sz w:val="28"/>
          <w:szCs w:val="28"/>
        </w:rPr>
        <w:t>Долысская</w:t>
      </w:r>
      <w:proofErr w:type="spellEnd"/>
      <w:r w:rsidR="00C94FE7" w:rsidRPr="004B0CD2">
        <w:rPr>
          <w:rFonts w:ascii="Times New Roman" w:hAnsi="Times New Roman" w:cs="Times New Roman"/>
          <w:sz w:val="28"/>
          <w:szCs w:val="28"/>
        </w:rPr>
        <w:t xml:space="preserve"> </w:t>
      </w:r>
      <w:r w:rsidR="00CA2BB1" w:rsidRPr="004B0CD2">
        <w:rPr>
          <w:rFonts w:ascii="Times New Roman" w:hAnsi="Times New Roman" w:cs="Times New Roman"/>
          <w:sz w:val="28"/>
          <w:szCs w:val="28"/>
        </w:rPr>
        <w:t xml:space="preserve">  </w:t>
      </w:r>
      <w:r w:rsidRPr="004B0CD2">
        <w:rPr>
          <w:rFonts w:ascii="Times New Roman" w:hAnsi="Times New Roman" w:cs="Times New Roman"/>
          <w:sz w:val="28"/>
          <w:szCs w:val="28"/>
        </w:rPr>
        <w:t>волость</w:t>
      </w:r>
      <w:r w:rsidR="006457E8" w:rsidRPr="004B0CD2">
        <w:rPr>
          <w:rFonts w:ascii="Times New Roman" w:hAnsi="Times New Roman" w:cs="Times New Roman"/>
          <w:sz w:val="28"/>
          <w:szCs w:val="28"/>
        </w:rPr>
        <w:t>»</w:t>
      </w:r>
      <w:r w:rsidR="002636A2" w:rsidRPr="00E71276">
        <w:rPr>
          <w:rFonts w:ascii="Times New Roman" w:hAnsi="Times New Roman" w:cs="Times New Roman"/>
          <w:sz w:val="28"/>
          <w:szCs w:val="28"/>
        </w:rPr>
        <w:t xml:space="preserve"> за </w:t>
      </w:r>
      <w:proofErr w:type="gramStart"/>
      <w:r w:rsidR="00243ED8">
        <w:rPr>
          <w:rFonts w:ascii="Times New Roman" w:hAnsi="Times New Roman" w:cs="Times New Roman"/>
          <w:sz w:val="28"/>
          <w:szCs w:val="28"/>
        </w:rPr>
        <w:t>20</w:t>
      </w:r>
      <w:r w:rsidR="00135334">
        <w:rPr>
          <w:rFonts w:ascii="Times New Roman" w:hAnsi="Times New Roman" w:cs="Times New Roman"/>
          <w:sz w:val="28"/>
          <w:szCs w:val="28"/>
        </w:rPr>
        <w:t>2</w:t>
      </w:r>
      <w:r w:rsidR="006453FC">
        <w:rPr>
          <w:rFonts w:ascii="Times New Roman" w:hAnsi="Times New Roman" w:cs="Times New Roman"/>
          <w:sz w:val="28"/>
          <w:szCs w:val="28"/>
        </w:rPr>
        <w:t>1</w:t>
      </w:r>
      <w:r w:rsidR="00243ED8">
        <w:rPr>
          <w:rFonts w:ascii="Times New Roman" w:hAnsi="Times New Roman" w:cs="Times New Roman"/>
          <w:sz w:val="28"/>
          <w:szCs w:val="28"/>
        </w:rPr>
        <w:t xml:space="preserve"> </w:t>
      </w:r>
      <w:r w:rsidR="002636A2" w:rsidRPr="00E71276">
        <w:rPr>
          <w:rFonts w:ascii="Times New Roman" w:hAnsi="Times New Roman" w:cs="Times New Roman"/>
          <w:sz w:val="28"/>
          <w:szCs w:val="28"/>
        </w:rPr>
        <w:t xml:space="preserve"> год</w:t>
      </w:r>
      <w:proofErr w:type="gramEnd"/>
    </w:p>
    <w:p w:rsidR="002636A2" w:rsidRDefault="002636A2">
      <w:pPr>
        <w:pStyle w:val="ConsPlusNormal"/>
        <w:jc w:val="both"/>
      </w:pPr>
    </w:p>
    <w:tbl>
      <w:tblPr>
        <w:tblW w:w="15959"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2012"/>
        <w:gridCol w:w="1559"/>
        <w:gridCol w:w="1560"/>
        <w:gridCol w:w="2410"/>
        <w:gridCol w:w="1275"/>
        <w:gridCol w:w="1417"/>
        <w:gridCol w:w="1843"/>
        <w:gridCol w:w="1800"/>
        <w:gridCol w:w="1543"/>
      </w:tblGrid>
      <w:tr w:rsidR="00A10336" w:rsidTr="00E51B04">
        <w:tc>
          <w:tcPr>
            <w:tcW w:w="540" w:type="dxa"/>
            <w:vMerge w:val="restart"/>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N п/п</w:t>
            </w:r>
          </w:p>
        </w:tc>
        <w:tc>
          <w:tcPr>
            <w:tcW w:w="2012" w:type="dxa"/>
            <w:vMerge w:val="restart"/>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Наименование налогового расхода</w:t>
            </w:r>
          </w:p>
        </w:tc>
        <w:tc>
          <w:tcPr>
            <w:tcW w:w="1559" w:type="dxa"/>
            <w:vMerge w:val="restart"/>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Реквизиты муниципального правового акта, устанавливающего налоговый расход</w:t>
            </w:r>
          </w:p>
        </w:tc>
        <w:tc>
          <w:tcPr>
            <w:tcW w:w="1560" w:type="dxa"/>
            <w:vMerge w:val="restart"/>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Целевая категория налогового расхода</w:t>
            </w:r>
          </w:p>
        </w:tc>
        <w:tc>
          <w:tcPr>
            <w:tcW w:w="2410" w:type="dxa"/>
            <w:vMerge w:val="restart"/>
          </w:tcPr>
          <w:p w:rsidR="00A10336" w:rsidRPr="00E71276" w:rsidRDefault="00A10336" w:rsidP="001F07B7">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Наименование и реквизиты муниципальной программы (ее структурного элемента) и (или) муниципального правового акта, определяющего цели социально-</w:t>
            </w:r>
            <w:bookmarkStart w:id="1" w:name="_GoBack"/>
            <w:bookmarkEnd w:id="1"/>
            <w:r w:rsidRPr="00E71276">
              <w:rPr>
                <w:rFonts w:ascii="Times New Roman" w:hAnsi="Times New Roman" w:cs="Times New Roman"/>
                <w:sz w:val="24"/>
                <w:szCs w:val="24"/>
              </w:rPr>
              <w:t xml:space="preserve">экономической политики муниципального образования </w:t>
            </w:r>
          </w:p>
        </w:tc>
        <w:tc>
          <w:tcPr>
            <w:tcW w:w="2692" w:type="dxa"/>
            <w:gridSpan w:val="2"/>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Оценка объема налоговых расходов</w:t>
            </w:r>
          </w:p>
        </w:tc>
        <w:tc>
          <w:tcPr>
            <w:tcW w:w="5186" w:type="dxa"/>
            <w:gridSpan w:val="3"/>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Оценка эффективности налоговых расходов</w:t>
            </w:r>
          </w:p>
        </w:tc>
      </w:tr>
      <w:tr w:rsidR="00A10336" w:rsidTr="00E51B04">
        <w:tc>
          <w:tcPr>
            <w:tcW w:w="540" w:type="dxa"/>
            <w:vMerge/>
          </w:tcPr>
          <w:p w:rsidR="00A10336" w:rsidRPr="00E71276" w:rsidRDefault="00A10336"/>
        </w:tc>
        <w:tc>
          <w:tcPr>
            <w:tcW w:w="2012" w:type="dxa"/>
            <w:vMerge/>
          </w:tcPr>
          <w:p w:rsidR="00A10336" w:rsidRPr="00E71276" w:rsidRDefault="00A10336"/>
        </w:tc>
        <w:tc>
          <w:tcPr>
            <w:tcW w:w="1559" w:type="dxa"/>
            <w:vMerge/>
          </w:tcPr>
          <w:p w:rsidR="00A10336" w:rsidRPr="00E71276" w:rsidRDefault="00A10336"/>
        </w:tc>
        <w:tc>
          <w:tcPr>
            <w:tcW w:w="1560" w:type="dxa"/>
            <w:vMerge/>
          </w:tcPr>
          <w:p w:rsidR="00A10336" w:rsidRPr="00E71276" w:rsidRDefault="00A10336"/>
        </w:tc>
        <w:tc>
          <w:tcPr>
            <w:tcW w:w="2410" w:type="dxa"/>
            <w:vMerge/>
          </w:tcPr>
          <w:p w:rsidR="00A10336" w:rsidRPr="00E71276" w:rsidRDefault="00A10336"/>
        </w:tc>
        <w:tc>
          <w:tcPr>
            <w:tcW w:w="1275" w:type="dxa"/>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Численность плательщиков, воспользовавшихся налоговыми льготами, освобождениями и иными преференциями (единиц)</w:t>
            </w:r>
          </w:p>
        </w:tc>
        <w:tc>
          <w:tcPr>
            <w:tcW w:w="1417" w:type="dxa"/>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Объем налоговых льгот, освобождений и иных преференций, предоставленных плательщикам (тыс. рублей)</w:t>
            </w:r>
          </w:p>
        </w:tc>
        <w:tc>
          <w:tcPr>
            <w:tcW w:w="1843" w:type="dxa"/>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Цели предоставления налоговых льгот, освобождений и иных преференций</w:t>
            </w:r>
          </w:p>
        </w:tc>
        <w:tc>
          <w:tcPr>
            <w:tcW w:w="1800" w:type="dxa"/>
          </w:tcPr>
          <w:p w:rsidR="00A10336" w:rsidRPr="00E71276" w:rsidRDefault="00A10336" w:rsidP="001F07B7">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Наименование и значение показателя (индикатора) достижения цели муниципальной программы и (или) цели социально-экономической поли</w:t>
            </w:r>
            <w:r w:rsidR="001F07B7">
              <w:rPr>
                <w:rFonts w:ascii="Times New Roman" w:hAnsi="Times New Roman" w:cs="Times New Roman"/>
                <w:sz w:val="24"/>
                <w:szCs w:val="24"/>
              </w:rPr>
              <w:t>тики муниципального образования</w:t>
            </w:r>
            <w:r w:rsidRPr="00E71276">
              <w:rPr>
                <w:rFonts w:ascii="Times New Roman" w:hAnsi="Times New Roman" w:cs="Times New Roman"/>
                <w:sz w:val="24"/>
                <w:szCs w:val="24"/>
              </w:rPr>
              <w:t>, не относящейся к муниципальным программам</w:t>
            </w:r>
          </w:p>
        </w:tc>
        <w:tc>
          <w:tcPr>
            <w:tcW w:w="1543" w:type="dxa"/>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Результат оценки эффективности налогового расхода</w:t>
            </w:r>
          </w:p>
        </w:tc>
      </w:tr>
      <w:tr w:rsidR="00A10336" w:rsidTr="00E51B04">
        <w:tblPrEx>
          <w:tblBorders>
            <w:insideH w:val="nil"/>
          </w:tblBorders>
        </w:tblPrEx>
        <w:trPr>
          <w:trHeight w:val="431"/>
        </w:trPr>
        <w:tc>
          <w:tcPr>
            <w:tcW w:w="540" w:type="dxa"/>
            <w:tcBorders>
              <w:top w:val="nil"/>
            </w:tcBorders>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1</w:t>
            </w:r>
          </w:p>
        </w:tc>
        <w:tc>
          <w:tcPr>
            <w:tcW w:w="2012" w:type="dxa"/>
            <w:tcBorders>
              <w:top w:val="nil"/>
            </w:tcBorders>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3</w:t>
            </w:r>
          </w:p>
        </w:tc>
        <w:tc>
          <w:tcPr>
            <w:tcW w:w="1559" w:type="dxa"/>
            <w:tcBorders>
              <w:top w:val="nil"/>
            </w:tcBorders>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4</w:t>
            </w:r>
          </w:p>
        </w:tc>
        <w:tc>
          <w:tcPr>
            <w:tcW w:w="1560" w:type="dxa"/>
            <w:tcBorders>
              <w:top w:val="nil"/>
            </w:tcBorders>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5</w:t>
            </w:r>
          </w:p>
        </w:tc>
        <w:tc>
          <w:tcPr>
            <w:tcW w:w="2410" w:type="dxa"/>
            <w:tcBorders>
              <w:top w:val="nil"/>
            </w:tcBorders>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6</w:t>
            </w:r>
          </w:p>
        </w:tc>
        <w:tc>
          <w:tcPr>
            <w:tcW w:w="1275" w:type="dxa"/>
            <w:tcBorders>
              <w:top w:val="nil"/>
            </w:tcBorders>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7</w:t>
            </w:r>
          </w:p>
        </w:tc>
        <w:tc>
          <w:tcPr>
            <w:tcW w:w="1417" w:type="dxa"/>
            <w:tcBorders>
              <w:top w:val="nil"/>
            </w:tcBorders>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8</w:t>
            </w:r>
          </w:p>
        </w:tc>
        <w:tc>
          <w:tcPr>
            <w:tcW w:w="1843" w:type="dxa"/>
            <w:tcBorders>
              <w:top w:val="nil"/>
            </w:tcBorders>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9</w:t>
            </w:r>
          </w:p>
        </w:tc>
        <w:tc>
          <w:tcPr>
            <w:tcW w:w="1800" w:type="dxa"/>
            <w:tcBorders>
              <w:top w:val="nil"/>
            </w:tcBorders>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10</w:t>
            </w:r>
          </w:p>
        </w:tc>
        <w:tc>
          <w:tcPr>
            <w:tcW w:w="1543" w:type="dxa"/>
            <w:tcBorders>
              <w:top w:val="nil"/>
            </w:tcBorders>
          </w:tcPr>
          <w:p w:rsidR="00A10336" w:rsidRPr="00E71276" w:rsidRDefault="00A10336">
            <w:pPr>
              <w:pStyle w:val="ConsPlusNormal"/>
              <w:jc w:val="center"/>
              <w:rPr>
                <w:rFonts w:ascii="Times New Roman" w:hAnsi="Times New Roman" w:cs="Times New Roman"/>
                <w:sz w:val="24"/>
                <w:szCs w:val="24"/>
              </w:rPr>
            </w:pPr>
            <w:r w:rsidRPr="00E71276">
              <w:rPr>
                <w:rFonts w:ascii="Times New Roman" w:hAnsi="Times New Roman" w:cs="Times New Roman"/>
                <w:sz w:val="24"/>
                <w:szCs w:val="24"/>
              </w:rPr>
              <w:t>11</w:t>
            </w:r>
          </w:p>
        </w:tc>
      </w:tr>
      <w:tr w:rsidR="00A10336" w:rsidTr="00E51B04">
        <w:tc>
          <w:tcPr>
            <w:tcW w:w="540" w:type="dxa"/>
          </w:tcPr>
          <w:p w:rsidR="00A10336" w:rsidRPr="00E71276" w:rsidRDefault="009E7253">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2012" w:type="dxa"/>
          </w:tcPr>
          <w:p w:rsidR="00A10336" w:rsidRPr="00E71276" w:rsidRDefault="00081AF0" w:rsidP="002F1029">
            <w:pPr>
              <w:pStyle w:val="ConsPlusNormal"/>
              <w:rPr>
                <w:rFonts w:ascii="Times New Roman" w:hAnsi="Times New Roman" w:cs="Times New Roman"/>
                <w:sz w:val="24"/>
                <w:szCs w:val="24"/>
              </w:rPr>
            </w:pPr>
            <w:r>
              <w:rPr>
                <w:rFonts w:ascii="Times New Roman" w:hAnsi="Times New Roman" w:cs="Times New Roman"/>
                <w:sz w:val="24"/>
                <w:szCs w:val="24"/>
              </w:rPr>
              <w:t xml:space="preserve">Освобождение </w:t>
            </w:r>
            <w:r w:rsidRPr="0056146B">
              <w:rPr>
                <w:rFonts w:ascii="Times New Roman" w:hAnsi="Times New Roman" w:cs="Times New Roman"/>
                <w:sz w:val="24"/>
                <w:szCs w:val="24"/>
              </w:rPr>
              <w:t xml:space="preserve">от </w:t>
            </w:r>
            <w:r w:rsidR="002F1029">
              <w:rPr>
                <w:rFonts w:ascii="Times New Roman" w:hAnsi="Times New Roman" w:cs="Times New Roman"/>
                <w:sz w:val="24"/>
                <w:szCs w:val="24"/>
              </w:rPr>
              <w:t xml:space="preserve"> уплаты </w:t>
            </w:r>
            <w:r w:rsidR="002F1029">
              <w:rPr>
                <w:rFonts w:ascii="Times New Roman" w:hAnsi="Times New Roman" w:cs="Times New Roman"/>
                <w:sz w:val="24"/>
                <w:szCs w:val="24"/>
              </w:rPr>
              <w:lastRenderedPageBreak/>
              <w:t xml:space="preserve">земельного налога органов местного самоуправления </w:t>
            </w:r>
          </w:p>
        </w:tc>
        <w:tc>
          <w:tcPr>
            <w:tcW w:w="1559" w:type="dxa"/>
          </w:tcPr>
          <w:p w:rsidR="00A10336" w:rsidRPr="00E71276" w:rsidRDefault="002F1029" w:rsidP="00916614">
            <w:pPr>
              <w:pStyle w:val="ConsPlusNormal"/>
              <w:rPr>
                <w:rFonts w:ascii="Times New Roman" w:hAnsi="Times New Roman" w:cs="Times New Roman"/>
                <w:sz w:val="24"/>
                <w:szCs w:val="24"/>
              </w:rPr>
            </w:pPr>
            <w:r w:rsidRPr="00477C0B">
              <w:rPr>
                <w:rFonts w:ascii="Times New Roman" w:hAnsi="Times New Roman" w:cs="Times New Roman"/>
              </w:rPr>
              <w:lastRenderedPageBreak/>
              <w:t xml:space="preserve">Решение Собрания </w:t>
            </w:r>
            <w:r w:rsidRPr="00477C0B">
              <w:rPr>
                <w:rFonts w:ascii="Times New Roman" w:hAnsi="Times New Roman" w:cs="Times New Roman"/>
              </w:rPr>
              <w:lastRenderedPageBreak/>
              <w:t>депутатов  от 22.11.2019   №  1</w:t>
            </w:r>
            <w:r w:rsidR="00916614">
              <w:rPr>
                <w:rFonts w:ascii="Times New Roman" w:hAnsi="Times New Roman" w:cs="Times New Roman"/>
              </w:rPr>
              <w:t>40</w:t>
            </w:r>
            <w:r w:rsidRPr="00477C0B">
              <w:rPr>
                <w:rFonts w:ascii="Times New Roman" w:hAnsi="Times New Roman" w:cs="Times New Roman"/>
              </w:rPr>
              <w:t xml:space="preserve">  «Об установлении земельного налога»</w:t>
            </w:r>
          </w:p>
        </w:tc>
        <w:tc>
          <w:tcPr>
            <w:tcW w:w="1560" w:type="dxa"/>
          </w:tcPr>
          <w:p w:rsidR="00A10336" w:rsidRPr="00E71276" w:rsidRDefault="002F1029">
            <w:pPr>
              <w:pStyle w:val="ConsPlusNormal"/>
              <w:rPr>
                <w:rFonts w:ascii="Times New Roman" w:hAnsi="Times New Roman" w:cs="Times New Roman"/>
                <w:sz w:val="24"/>
                <w:szCs w:val="24"/>
              </w:rPr>
            </w:pPr>
            <w:r>
              <w:rPr>
                <w:rFonts w:ascii="Times New Roman" w:hAnsi="Times New Roman" w:cs="Times New Roman"/>
                <w:sz w:val="24"/>
                <w:szCs w:val="24"/>
              </w:rPr>
              <w:lastRenderedPageBreak/>
              <w:t>Техническая</w:t>
            </w:r>
          </w:p>
        </w:tc>
        <w:tc>
          <w:tcPr>
            <w:tcW w:w="2410" w:type="dxa"/>
          </w:tcPr>
          <w:p w:rsidR="00A10336" w:rsidRPr="00E71276" w:rsidRDefault="002F1029" w:rsidP="00FF77B1">
            <w:pPr>
              <w:pStyle w:val="ConsPlusNormal"/>
              <w:rPr>
                <w:rFonts w:ascii="Times New Roman" w:hAnsi="Times New Roman" w:cs="Times New Roman"/>
                <w:sz w:val="24"/>
                <w:szCs w:val="24"/>
              </w:rPr>
            </w:pPr>
            <w:r>
              <w:rPr>
                <w:rFonts w:ascii="Times New Roman" w:hAnsi="Times New Roman" w:cs="Times New Roman"/>
                <w:sz w:val="24"/>
                <w:szCs w:val="24"/>
              </w:rPr>
              <w:t>Подпрограмма «</w:t>
            </w:r>
            <w:r w:rsidRPr="000866B6">
              <w:rPr>
                <w:rFonts w:ascii="Times New Roman" w:hAnsi="Times New Roman" w:cs="Times New Roman"/>
                <w:sz w:val="24"/>
                <w:szCs w:val="24"/>
              </w:rPr>
              <w:t xml:space="preserve">Обеспечение </w:t>
            </w:r>
            <w:r w:rsidRPr="000866B6">
              <w:rPr>
                <w:rFonts w:ascii="Times New Roman" w:hAnsi="Times New Roman" w:cs="Times New Roman"/>
                <w:sz w:val="24"/>
                <w:szCs w:val="24"/>
              </w:rPr>
              <w:lastRenderedPageBreak/>
              <w:t>функционирования органов местного самоуправления поселения</w:t>
            </w:r>
            <w:r>
              <w:rPr>
                <w:rFonts w:ascii="Times New Roman" w:hAnsi="Times New Roman" w:cs="Times New Roman"/>
              </w:rPr>
              <w:t>» муниципальной программы «</w:t>
            </w:r>
            <w:r w:rsidRPr="00477C0B">
              <w:rPr>
                <w:rFonts w:ascii="Times New Roman" w:hAnsi="Times New Roman" w:cs="Times New Roman"/>
              </w:rPr>
              <w:t>Комплексное развитие систем инфраструктуры и благоустройства муниципального образования «</w:t>
            </w:r>
            <w:proofErr w:type="spellStart"/>
            <w:r w:rsidR="00135334">
              <w:rPr>
                <w:rFonts w:ascii="Times New Roman" w:hAnsi="Times New Roman" w:cs="Times New Roman"/>
              </w:rPr>
              <w:t>Усть-Долы</w:t>
            </w:r>
            <w:r w:rsidR="00FF77B1">
              <w:rPr>
                <w:rFonts w:ascii="Times New Roman" w:hAnsi="Times New Roman" w:cs="Times New Roman"/>
              </w:rPr>
              <w:t>с</w:t>
            </w:r>
            <w:r w:rsidR="00135334">
              <w:rPr>
                <w:rFonts w:ascii="Times New Roman" w:hAnsi="Times New Roman" w:cs="Times New Roman"/>
              </w:rPr>
              <w:t>ская</w:t>
            </w:r>
            <w:proofErr w:type="spellEnd"/>
            <w:r w:rsidRPr="00477C0B">
              <w:rPr>
                <w:rFonts w:ascii="Times New Roman" w:hAnsi="Times New Roman" w:cs="Times New Roman"/>
              </w:rPr>
              <w:t xml:space="preserve"> волость» (по</w:t>
            </w:r>
            <w:r w:rsidR="001A4E8C">
              <w:rPr>
                <w:rFonts w:ascii="Times New Roman" w:hAnsi="Times New Roman" w:cs="Times New Roman"/>
              </w:rPr>
              <w:t xml:space="preserve">становление Администрации  от  </w:t>
            </w:r>
            <w:r w:rsidR="00FF77B1">
              <w:rPr>
                <w:rFonts w:ascii="Times New Roman" w:hAnsi="Times New Roman" w:cs="Times New Roman"/>
              </w:rPr>
              <w:t>22.11.2019 № 44</w:t>
            </w:r>
            <w:r w:rsidRPr="00477C0B">
              <w:rPr>
                <w:rFonts w:ascii="Times New Roman" w:hAnsi="Times New Roman" w:cs="Times New Roman"/>
              </w:rPr>
              <w:t>)</w:t>
            </w:r>
          </w:p>
        </w:tc>
        <w:tc>
          <w:tcPr>
            <w:tcW w:w="1275" w:type="dxa"/>
          </w:tcPr>
          <w:p w:rsidR="00A10336" w:rsidRPr="00E71276" w:rsidRDefault="006453FC">
            <w:pPr>
              <w:pStyle w:val="ConsPlusNormal"/>
              <w:rPr>
                <w:rFonts w:ascii="Times New Roman" w:hAnsi="Times New Roman" w:cs="Times New Roman"/>
                <w:sz w:val="24"/>
                <w:szCs w:val="24"/>
              </w:rPr>
            </w:pPr>
            <w:r>
              <w:rPr>
                <w:rFonts w:ascii="Times New Roman" w:hAnsi="Times New Roman" w:cs="Times New Roman"/>
                <w:sz w:val="24"/>
                <w:szCs w:val="24"/>
              </w:rPr>
              <w:lastRenderedPageBreak/>
              <w:t>1</w:t>
            </w:r>
          </w:p>
        </w:tc>
        <w:tc>
          <w:tcPr>
            <w:tcW w:w="1417" w:type="dxa"/>
          </w:tcPr>
          <w:p w:rsidR="00A10336" w:rsidRPr="00E71276" w:rsidRDefault="006453FC" w:rsidP="001A4E8C">
            <w:pPr>
              <w:pStyle w:val="ConsPlusNormal"/>
              <w:rPr>
                <w:rFonts w:ascii="Times New Roman" w:hAnsi="Times New Roman" w:cs="Times New Roman"/>
                <w:sz w:val="24"/>
                <w:szCs w:val="24"/>
              </w:rPr>
            </w:pPr>
            <w:r>
              <w:rPr>
                <w:rFonts w:ascii="Times New Roman" w:hAnsi="Times New Roman" w:cs="Times New Roman"/>
                <w:sz w:val="24"/>
                <w:szCs w:val="24"/>
              </w:rPr>
              <w:t>0,3</w:t>
            </w:r>
          </w:p>
        </w:tc>
        <w:tc>
          <w:tcPr>
            <w:tcW w:w="1843" w:type="dxa"/>
          </w:tcPr>
          <w:p w:rsidR="00A10336" w:rsidRPr="00E71276" w:rsidRDefault="00E1604C">
            <w:pPr>
              <w:pStyle w:val="ConsPlusNormal"/>
              <w:rPr>
                <w:rFonts w:ascii="Times New Roman" w:hAnsi="Times New Roman" w:cs="Times New Roman"/>
                <w:sz w:val="24"/>
                <w:szCs w:val="24"/>
              </w:rPr>
            </w:pPr>
            <w:r>
              <w:rPr>
                <w:rFonts w:ascii="Times New Roman" w:hAnsi="Times New Roman" w:cs="Times New Roman"/>
                <w:sz w:val="24"/>
                <w:szCs w:val="24"/>
              </w:rPr>
              <w:t>О</w:t>
            </w:r>
            <w:r w:rsidRPr="000866B6">
              <w:rPr>
                <w:rFonts w:ascii="Times New Roman" w:hAnsi="Times New Roman" w:cs="Times New Roman"/>
                <w:sz w:val="24"/>
                <w:szCs w:val="24"/>
              </w:rPr>
              <w:t xml:space="preserve">беспечение эффективного </w:t>
            </w:r>
            <w:r w:rsidRPr="000866B6">
              <w:rPr>
                <w:rFonts w:ascii="Times New Roman" w:hAnsi="Times New Roman" w:cs="Times New Roman"/>
                <w:sz w:val="24"/>
                <w:szCs w:val="24"/>
              </w:rPr>
              <w:lastRenderedPageBreak/>
              <w:t>функционирования органов местного самоуправления</w:t>
            </w:r>
          </w:p>
        </w:tc>
        <w:tc>
          <w:tcPr>
            <w:tcW w:w="1800" w:type="dxa"/>
          </w:tcPr>
          <w:p w:rsidR="00A10336" w:rsidRPr="00E71276" w:rsidRDefault="00E1604C">
            <w:pPr>
              <w:pStyle w:val="ConsPlusNormal"/>
              <w:rPr>
                <w:rFonts w:ascii="Times New Roman" w:hAnsi="Times New Roman" w:cs="Times New Roman"/>
                <w:sz w:val="24"/>
                <w:szCs w:val="24"/>
              </w:rPr>
            </w:pPr>
            <w:r>
              <w:rPr>
                <w:rFonts w:ascii="Times New Roman" w:hAnsi="Times New Roman" w:cs="Times New Roman"/>
                <w:sz w:val="24"/>
                <w:szCs w:val="24"/>
              </w:rPr>
              <w:lastRenderedPageBreak/>
              <w:t>Нет</w:t>
            </w:r>
          </w:p>
        </w:tc>
        <w:tc>
          <w:tcPr>
            <w:tcW w:w="1543" w:type="dxa"/>
          </w:tcPr>
          <w:p w:rsidR="00A10336" w:rsidRPr="00E71276" w:rsidRDefault="00E1604C">
            <w:pPr>
              <w:pStyle w:val="ConsPlusNormal"/>
              <w:rPr>
                <w:rFonts w:ascii="Times New Roman" w:hAnsi="Times New Roman" w:cs="Times New Roman"/>
                <w:sz w:val="24"/>
                <w:szCs w:val="24"/>
              </w:rPr>
            </w:pPr>
            <w:r>
              <w:rPr>
                <w:rFonts w:ascii="Times New Roman" w:hAnsi="Times New Roman" w:cs="Times New Roman"/>
                <w:sz w:val="24"/>
                <w:szCs w:val="24"/>
              </w:rPr>
              <w:t xml:space="preserve">Эффективен </w:t>
            </w:r>
          </w:p>
        </w:tc>
      </w:tr>
      <w:tr w:rsidR="00FF77B1" w:rsidTr="00E51B04">
        <w:trPr>
          <w:trHeight w:val="2719"/>
        </w:trPr>
        <w:tc>
          <w:tcPr>
            <w:tcW w:w="540" w:type="dxa"/>
          </w:tcPr>
          <w:p w:rsidR="00FF77B1" w:rsidRPr="00E71276" w:rsidRDefault="00FF77B1">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2012" w:type="dxa"/>
          </w:tcPr>
          <w:p w:rsidR="00FF77B1" w:rsidRPr="00E1604C" w:rsidRDefault="00FF77B1">
            <w:pPr>
              <w:pStyle w:val="ConsPlusNormal"/>
              <w:rPr>
                <w:rFonts w:ascii="Times New Roman" w:hAnsi="Times New Roman" w:cs="Times New Roman"/>
                <w:sz w:val="24"/>
                <w:szCs w:val="24"/>
              </w:rPr>
            </w:pPr>
            <w:r w:rsidRPr="00E1604C">
              <w:rPr>
                <w:rFonts w:ascii="Times New Roman" w:hAnsi="Times New Roman" w:cs="Times New Roman"/>
                <w:sz w:val="24"/>
                <w:szCs w:val="24"/>
              </w:rPr>
              <w:t>Освобождение от уплаты земельного налога Освобождение от уплаты земельного налога ветеранов и инвалидов Великой Отечественной войны</w:t>
            </w:r>
          </w:p>
        </w:tc>
        <w:tc>
          <w:tcPr>
            <w:tcW w:w="1559" w:type="dxa"/>
          </w:tcPr>
          <w:p w:rsidR="00FF77B1" w:rsidRPr="00E71276" w:rsidRDefault="00FF77B1" w:rsidP="00916614">
            <w:pPr>
              <w:pStyle w:val="ConsPlusNormal"/>
              <w:rPr>
                <w:rFonts w:ascii="Times New Roman" w:hAnsi="Times New Roman" w:cs="Times New Roman"/>
                <w:sz w:val="24"/>
                <w:szCs w:val="24"/>
              </w:rPr>
            </w:pPr>
            <w:r w:rsidRPr="00477C0B">
              <w:rPr>
                <w:rFonts w:ascii="Times New Roman" w:hAnsi="Times New Roman" w:cs="Times New Roman"/>
              </w:rPr>
              <w:t>Решение Собрания депутатов  от 22.11.2019   №  1</w:t>
            </w:r>
            <w:r>
              <w:rPr>
                <w:rFonts w:ascii="Times New Roman" w:hAnsi="Times New Roman" w:cs="Times New Roman"/>
              </w:rPr>
              <w:t>40</w:t>
            </w:r>
            <w:r w:rsidRPr="00477C0B">
              <w:rPr>
                <w:rFonts w:ascii="Times New Roman" w:hAnsi="Times New Roman" w:cs="Times New Roman"/>
              </w:rPr>
              <w:t xml:space="preserve">  «Об установлении земельного налога»</w:t>
            </w:r>
          </w:p>
        </w:tc>
        <w:tc>
          <w:tcPr>
            <w:tcW w:w="1560" w:type="dxa"/>
          </w:tcPr>
          <w:p w:rsidR="00FF77B1" w:rsidRPr="00E71276" w:rsidRDefault="00FF77B1">
            <w:pPr>
              <w:pStyle w:val="ConsPlusNormal"/>
              <w:rPr>
                <w:rFonts w:ascii="Times New Roman" w:hAnsi="Times New Roman" w:cs="Times New Roman"/>
                <w:sz w:val="24"/>
                <w:szCs w:val="24"/>
              </w:rPr>
            </w:pPr>
            <w:r>
              <w:rPr>
                <w:rFonts w:ascii="Times New Roman" w:hAnsi="Times New Roman" w:cs="Times New Roman"/>
                <w:sz w:val="24"/>
                <w:szCs w:val="24"/>
              </w:rPr>
              <w:t>Социальная</w:t>
            </w:r>
          </w:p>
        </w:tc>
        <w:tc>
          <w:tcPr>
            <w:tcW w:w="2410" w:type="dxa"/>
          </w:tcPr>
          <w:p w:rsidR="00FF77B1" w:rsidRPr="00255AA5" w:rsidRDefault="007171F8" w:rsidP="00FF77B1">
            <w:r>
              <w:t>М</w:t>
            </w:r>
            <w:r w:rsidR="00FF77B1" w:rsidRPr="00255AA5">
              <w:t>униципальн</w:t>
            </w:r>
            <w:r w:rsidR="00FF77B1">
              <w:t>ая</w:t>
            </w:r>
            <w:r w:rsidR="00FF77B1" w:rsidRPr="00255AA5">
              <w:t xml:space="preserve"> программ</w:t>
            </w:r>
            <w:r w:rsidR="00FF77B1">
              <w:t>а</w:t>
            </w:r>
            <w:r w:rsidR="00FF77B1" w:rsidRPr="00255AA5">
              <w:t xml:space="preserve"> «Комплексное развитие систем инфраструктуры и благоустройства муниципального образования «</w:t>
            </w:r>
            <w:proofErr w:type="spellStart"/>
            <w:r w:rsidR="00FF77B1" w:rsidRPr="00255AA5">
              <w:t>Усть</w:t>
            </w:r>
            <w:proofErr w:type="spellEnd"/>
            <w:r w:rsidR="00FF77B1">
              <w:t xml:space="preserve">- </w:t>
            </w:r>
            <w:proofErr w:type="spellStart"/>
            <w:r w:rsidR="00FF77B1">
              <w:t>Долысская</w:t>
            </w:r>
            <w:proofErr w:type="spellEnd"/>
            <w:r w:rsidR="00FF77B1" w:rsidRPr="00477C0B">
              <w:t xml:space="preserve"> волость» (по</w:t>
            </w:r>
            <w:r w:rsidR="00FF77B1">
              <w:t>становление Администрации  от  22.11.2019 № 44</w:t>
            </w:r>
            <w:r w:rsidR="00FF77B1" w:rsidRPr="00477C0B">
              <w:t>)</w:t>
            </w:r>
          </w:p>
        </w:tc>
        <w:tc>
          <w:tcPr>
            <w:tcW w:w="1275" w:type="dxa"/>
          </w:tcPr>
          <w:p w:rsidR="00FF77B1" w:rsidRPr="00E71276" w:rsidRDefault="006453FC">
            <w:pPr>
              <w:pStyle w:val="ConsPlusNormal"/>
              <w:rPr>
                <w:rFonts w:ascii="Times New Roman" w:hAnsi="Times New Roman" w:cs="Times New Roman"/>
                <w:sz w:val="24"/>
                <w:szCs w:val="24"/>
              </w:rPr>
            </w:pPr>
            <w:r>
              <w:rPr>
                <w:rFonts w:ascii="Times New Roman" w:hAnsi="Times New Roman" w:cs="Times New Roman"/>
                <w:sz w:val="24"/>
                <w:szCs w:val="24"/>
              </w:rPr>
              <w:t>5</w:t>
            </w:r>
          </w:p>
        </w:tc>
        <w:tc>
          <w:tcPr>
            <w:tcW w:w="1417" w:type="dxa"/>
          </w:tcPr>
          <w:p w:rsidR="00FF77B1" w:rsidRPr="00E71276" w:rsidRDefault="006453FC">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1843" w:type="dxa"/>
          </w:tcPr>
          <w:p w:rsidR="00FF77B1" w:rsidRPr="00E71276" w:rsidRDefault="00FF77B1" w:rsidP="00916614">
            <w:pPr>
              <w:pStyle w:val="ConsPlusNormal"/>
              <w:rPr>
                <w:rFonts w:ascii="Times New Roman" w:hAnsi="Times New Roman" w:cs="Times New Roman"/>
                <w:sz w:val="24"/>
                <w:szCs w:val="24"/>
              </w:rPr>
            </w:pPr>
            <w:r>
              <w:rPr>
                <w:rFonts w:ascii="Times New Roman" w:hAnsi="Times New Roman" w:cs="Times New Roman"/>
                <w:sz w:val="24"/>
                <w:szCs w:val="24"/>
              </w:rPr>
              <w:t>Повышение качества жизни населения МО «</w:t>
            </w:r>
            <w:proofErr w:type="spellStart"/>
            <w:r>
              <w:rPr>
                <w:rFonts w:ascii="Times New Roman" w:hAnsi="Times New Roman" w:cs="Times New Roman"/>
                <w:sz w:val="24"/>
                <w:szCs w:val="24"/>
              </w:rPr>
              <w:t>Усть-Долысская</w:t>
            </w:r>
            <w:proofErr w:type="spellEnd"/>
            <w:r>
              <w:rPr>
                <w:rFonts w:ascii="Times New Roman" w:hAnsi="Times New Roman" w:cs="Times New Roman"/>
                <w:sz w:val="24"/>
                <w:szCs w:val="24"/>
              </w:rPr>
              <w:t xml:space="preserve"> волость»</w:t>
            </w:r>
          </w:p>
        </w:tc>
        <w:tc>
          <w:tcPr>
            <w:tcW w:w="1800" w:type="dxa"/>
          </w:tcPr>
          <w:p w:rsidR="00FF77B1" w:rsidRPr="00E71276" w:rsidRDefault="00FF77B1">
            <w:pPr>
              <w:pStyle w:val="ConsPlusNormal"/>
              <w:rPr>
                <w:rFonts w:ascii="Times New Roman" w:hAnsi="Times New Roman" w:cs="Times New Roman"/>
                <w:sz w:val="24"/>
                <w:szCs w:val="24"/>
              </w:rPr>
            </w:pPr>
            <w:r>
              <w:rPr>
                <w:rFonts w:ascii="Times New Roman" w:hAnsi="Times New Roman" w:cs="Times New Roman"/>
                <w:sz w:val="24"/>
                <w:szCs w:val="24"/>
              </w:rPr>
              <w:t>Нет</w:t>
            </w:r>
          </w:p>
        </w:tc>
        <w:tc>
          <w:tcPr>
            <w:tcW w:w="1543" w:type="dxa"/>
          </w:tcPr>
          <w:p w:rsidR="00FF77B1" w:rsidRPr="00E71276" w:rsidRDefault="00FF77B1">
            <w:pPr>
              <w:pStyle w:val="ConsPlusNormal"/>
              <w:rPr>
                <w:rFonts w:ascii="Times New Roman" w:hAnsi="Times New Roman" w:cs="Times New Roman"/>
                <w:sz w:val="24"/>
                <w:szCs w:val="24"/>
              </w:rPr>
            </w:pPr>
            <w:r>
              <w:rPr>
                <w:rFonts w:ascii="Times New Roman" w:hAnsi="Times New Roman" w:cs="Times New Roman"/>
                <w:sz w:val="24"/>
                <w:szCs w:val="24"/>
              </w:rPr>
              <w:t xml:space="preserve">Эффективен </w:t>
            </w:r>
          </w:p>
        </w:tc>
      </w:tr>
      <w:tr w:rsidR="00FF77B1" w:rsidTr="00E51B04">
        <w:tc>
          <w:tcPr>
            <w:tcW w:w="540" w:type="dxa"/>
          </w:tcPr>
          <w:p w:rsidR="00FF77B1" w:rsidRDefault="00FF77B1">
            <w:pPr>
              <w:pStyle w:val="ConsPlusNormal"/>
              <w:rPr>
                <w:rFonts w:ascii="Times New Roman" w:hAnsi="Times New Roman" w:cs="Times New Roman"/>
                <w:sz w:val="24"/>
                <w:szCs w:val="24"/>
              </w:rPr>
            </w:pPr>
            <w:r>
              <w:rPr>
                <w:rFonts w:ascii="Times New Roman" w:hAnsi="Times New Roman" w:cs="Times New Roman"/>
                <w:sz w:val="24"/>
                <w:szCs w:val="24"/>
              </w:rPr>
              <w:t>3</w:t>
            </w:r>
          </w:p>
        </w:tc>
        <w:tc>
          <w:tcPr>
            <w:tcW w:w="2012" w:type="dxa"/>
          </w:tcPr>
          <w:p w:rsidR="00FF77B1" w:rsidRPr="00E71276" w:rsidRDefault="00FF77B1" w:rsidP="00E1604C">
            <w:pPr>
              <w:pStyle w:val="ConsPlusNormal"/>
              <w:rPr>
                <w:rFonts w:ascii="Times New Roman" w:hAnsi="Times New Roman" w:cs="Times New Roman"/>
                <w:sz w:val="24"/>
                <w:szCs w:val="24"/>
              </w:rPr>
            </w:pPr>
            <w:r>
              <w:rPr>
                <w:rFonts w:ascii="Times New Roman" w:hAnsi="Times New Roman" w:cs="Times New Roman"/>
                <w:sz w:val="24"/>
                <w:szCs w:val="24"/>
              </w:rPr>
              <w:t>Освобождение от уплаты земельного налога граждан</w:t>
            </w:r>
            <w:r w:rsidRPr="00982C8B">
              <w:rPr>
                <w:rFonts w:ascii="Times New Roman" w:hAnsi="Times New Roman" w:cs="Times New Roman"/>
                <w:sz w:val="24"/>
                <w:szCs w:val="24"/>
              </w:rPr>
              <w:t xml:space="preserve"> РФ, пострадавши</w:t>
            </w:r>
            <w:r>
              <w:rPr>
                <w:rFonts w:ascii="Times New Roman" w:hAnsi="Times New Roman" w:cs="Times New Roman"/>
                <w:sz w:val="24"/>
                <w:szCs w:val="24"/>
              </w:rPr>
              <w:t>х</w:t>
            </w:r>
            <w:r w:rsidRPr="00982C8B">
              <w:rPr>
                <w:rFonts w:ascii="Times New Roman" w:hAnsi="Times New Roman" w:cs="Times New Roman"/>
                <w:sz w:val="24"/>
                <w:szCs w:val="24"/>
              </w:rPr>
              <w:t xml:space="preserve"> от пожаров, в </w:t>
            </w:r>
            <w:r w:rsidRPr="00982C8B">
              <w:rPr>
                <w:rFonts w:ascii="Times New Roman" w:hAnsi="Times New Roman" w:cs="Times New Roman"/>
                <w:sz w:val="24"/>
                <w:szCs w:val="24"/>
              </w:rPr>
              <w:lastRenderedPageBreak/>
              <w:t>соответствующем  налоговом периоде – за земельные участки, предоставленные для индивидуального жилищного строительства, жилой застройки (жилищного фонда), находящиеся под жилыми домами и хозяйственными постройками на территории муниципального образования</w:t>
            </w:r>
          </w:p>
        </w:tc>
        <w:tc>
          <w:tcPr>
            <w:tcW w:w="1559" w:type="dxa"/>
          </w:tcPr>
          <w:p w:rsidR="00FF77B1" w:rsidRPr="00E71276" w:rsidRDefault="00FF77B1" w:rsidP="00916614">
            <w:pPr>
              <w:pStyle w:val="ConsPlusNormal"/>
              <w:rPr>
                <w:rFonts w:ascii="Times New Roman" w:hAnsi="Times New Roman" w:cs="Times New Roman"/>
                <w:sz w:val="24"/>
                <w:szCs w:val="24"/>
              </w:rPr>
            </w:pPr>
            <w:r w:rsidRPr="00477C0B">
              <w:rPr>
                <w:rFonts w:ascii="Times New Roman" w:hAnsi="Times New Roman" w:cs="Times New Roman"/>
              </w:rPr>
              <w:lastRenderedPageBreak/>
              <w:t>Решение Собрания депутатов  от 22.11.2019   №  1</w:t>
            </w:r>
            <w:r>
              <w:rPr>
                <w:rFonts w:ascii="Times New Roman" w:hAnsi="Times New Roman" w:cs="Times New Roman"/>
              </w:rPr>
              <w:t>40</w:t>
            </w:r>
            <w:r w:rsidRPr="00477C0B">
              <w:rPr>
                <w:rFonts w:ascii="Times New Roman" w:hAnsi="Times New Roman" w:cs="Times New Roman"/>
              </w:rPr>
              <w:t xml:space="preserve">  «Об установлении земельного налога»</w:t>
            </w:r>
          </w:p>
        </w:tc>
        <w:tc>
          <w:tcPr>
            <w:tcW w:w="1560" w:type="dxa"/>
          </w:tcPr>
          <w:p w:rsidR="00FF77B1" w:rsidRPr="00E71276" w:rsidRDefault="00FF77B1">
            <w:pPr>
              <w:pStyle w:val="ConsPlusNormal"/>
              <w:rPr>
                <w:rFonts w:ascii="Times New Roman" w:hAnsi="Times New Roman" w:cs="Times New Roman"/>
                <w:sz w:val="24"/>
                <w:szCs w:val="24"/>
              </w:rPr>
            </w:pPr>
            <w:r>
              <w:rPr>
                <w:rFonts w:ascii="Times New Roman" w:hAnsi="Times New Roman" w:cs="Times New Roman"/>
                <w:sz w:val="24"/>
                <w:szCs w:val="24"/>
              </w:rPr>
              <w:t>Социальная</w:t>
            </w:r>
          </w:p>
        </w:tc>
        <w:tc>
          <w:tcPr>
            <w:tcW w:w="2410" w:type="dxa"/>
          </w:tcPr>
          <w:p w:rsidR="00FF77B1" w:rsidRPr="00255AA5" w:rsidRDefault="007171F8" w:rsidP="00B00180">
            <w:r>
              <w:t>М</w:t>
            </w:r>
            <w:r w:rsidRPr="00255AA5">
              <w:t>униципальн</w:t>
            </w:r>
            <w:r>
              <w:t>ая</w:t>
            </w:r>
            <w:r w:rsidRPr="00255AA5">
              <w:t xml:space="preserve"> программ</w:t>
            </w:r>
            <w:r>
              <w:t>а</w:t>
            </w:r>
            <w:r w:rsidRPr="00255AA5">
              <w:t xml:space="preserve"> «Комплексное развитие систем инфраструктуры и благоустройства муниципального </w:t>
            </w:r>
            <w:r w:rsidRPr="00255AA5">
              <w:lastRenderedPageBreak/>
              <w:t>образования «</w:t>
            </w:r>
            <w:proofErr w:type="spellStart"/>
            <w:r w:rsidRPr="00255AA5">
              <w:t>Усть</w:t>
            </w:r>
            <w:proofErr w:type="spellEnd"/>
            <w:r>
              <w:t xml:space="preserve">- </w:t>
            </w:r>
            <w:proofErr w:type="spellStart"/>
            <w:r>
              <w:t>Долысская</w:t>
            </w:r>
            <w:proofErr w:type="spellEnd"/>
            <w:r w:rsidRPr="00477C0B">
              <w:t xml:space="preserve"> волость» (по</w:t>
            </w:r>
            <w:r>
              <w:t>становление Администрации  от  22.11.2019 № 44</w:t>
            </w:r>
            <w:r w:rsidRPr="00477C0B">
              <w:t>)</w:t>
            </w:r>
          </w:p>
        </w:tc>
        <w:tc>
          <w:tcPr>
            <w:tcW w:w="1275" w:type="dxa"/>
          </w:tcPr>
          <w:p w:rsidR="00FF77B1" w:rsidRPr="00E71276" w:rsidRDefault="00FF77B1">
            <w:pPr>
              <w:pStyle w:val="ConsPlusNormal"/>
              <w:rPr>
                <w:rFonts w:ascii="Times New Roman" w:hAnsi="Times New Roman" w:cs="Times New Roman"/>
                <w:sz w:val="24"/>
                <w:szCs w:val="24"/>
              </w:rPr>
            </w:pPr>
            <w:r>
              <w:rPr>
                <w:rFonts w:ascii="Times New Roman" w:hAnsi="Times New Roman" w:cs="Times New Roman"/>
                <w:sz w:val="24"/>
                <w:szCs w:val="24"/>
              </w:rPr>
              <w:lastRenderedPageBreak/>
              <w:t>0</w:t>
            </w:r>
          </w:p>
        </w:tc>
        <w:tc>
          <w:tcPr>
            <w:tcW w:w="1417" w:type="dxa"/>
          </w:tcPr>
          <w:p w:rsidR="00FF77B1" w:rsidRPr="00E71276" w:rsidRDefault="00FF77B1">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FF77B1" w:rsidRPr="00E71276" w:rsidRDefault="00FF77B1">
            <w:pPr>
              <w:pStyle w:val="ConsPlusNormal"/>
              <w:rPr>
                <w:rFonts w:ascii="Times New Roman" w:hAnsi="Times New Roman" w:cs="Times New Roman"/>
                <w:sz w:val="24"/>
                <w:szCs w:val="24"/>
              </w:rPr>
            </w:pPr>
            <w:r>
              <w:rPr>
                <w:rFonts w:ascii="Times New Roman" w:hAnsi="Times New Roman" w:cs="Times New Roman"/>
                <w:sz w:val="24"/>
                <w:szCs w:val="24"/>
              </w:rPr>
              <w:t>Повышение качества жизни населения МО «</w:t>
            </w:r>
            <w:proofErr w:type="spellStart"/>
            <w:r>
              <w:rPr>
                <w:rFonts w:ascii="Times New Roman" w:hAnsi="Times New Roman" w:cs="Times New Roman"/>
                <w:sz w:val="24"/>
                <w:szCs w:val="24"/>
              </w:rPr>
              <w:t>Усть-Долысская</w:t>
            </w:r>
            <w:proofErr w:type="spellEnd"/>
            <w:r>
              <w:rPr>
                <w:rFonts w:ascii="Times New Roman" w:hAnsi="Times New Roman" w:cs="Times New Roman"/>
                <w:sz w:val="24"/>
                <w:szCs w:val="24"/>
              </w:rPr>
              <w:t xml:space="preserve"> волость»</w:t>
            </w:r>
          </w:p>
        </w:tc>
        <w:tc>
          <w:tcPr>
            <w:tcW w:w="1800" w:type="dxa"/>
          </w:tcPr>
          <w:p w:rsidR="00FF77B1" w:rsidRPr="00E71276" w:rsidRDefault="00FF77B1">
            <w:pPr>
              <w:pStyle w:val="ConsPlusNormal"/>
              <w:rPr>
                <w:rFonts w:ascii="Times New Roman" w:hAnsi="Times New Roman" w:cs="Times New Roman"/>
                <w:sz w:val="24"/>
                <w:szCs w:val="24"/>
              </w:rPr>
            </w:pPr>
            <w:r>
              <w:rPr>
                <w:rFonts w:ascii="Times New Roman" w:hAnsi="Times New Roman" w:cs="Times New Roman"/>
                <w:sz w:val="24"/>
                <w:szCs w:val="24"/>
              </w:rPr>
              <w:t>Нет</w:t>
            </w:r>
          </w:p>
        </w:tc>
        <w:tc>
          <w:tcPr>
            <w:tcW w:w="1543" w:type="dxa"/>
          </w:tcPr>
          <w:p w:rsidR="00FF77B1" w:rsidRPr="00E71276" w:rsidRDefault="00FF77B1">
            <w:pPr>
              <w:pStyle w:val="ConsPlusNormal"/>
              <w:rPr>
                <w:rFonts w:ascii="Times New Roman" w:hAnsi="Times New Roman" w:cs="Times New Roman"/>
                <w:sz w:val="24"/>
                <w:szCs w:val="24"/>
              </w:rPr>
            </w:pPr>
            <w:r>
              <w:rPr>
                <w:rFonts w:ascii="Times New Roman" w:hAnsi="Times New Roman" w:cs="Times New Roman"/>
                <w:sz w:val="24"/>
                <w:szCs w:val="24"/>
              </w:rPr>
              <w:t>Эффективен</w:t>
            </w:r>
          </w:p>
        </w:tc>
      </w:tr>
      <w:tr w:rsidR="00FF77B1" w:rsidTr="00E51B04">
        <w:trPr>
          <w:trHeight w:val="1022"/>
        </w:trPr>
        <w:tc>
          <w:tcPr>
            <w:tcW w:w="540" w:type="dxa"/>
          </w:tcPr>
          <w:p w:rsidR="00FF77B1" w:rsidRDefault="00FF77B1">
            <w:pPr>
              <w:pStyle w:val="ConsPlusNormal"/>
              <w:rPr>
                <w:rFonts w:ascii="Times New Roman" w:hAnsi="Times New Roman" w:cs="Times New Roman"/>
                <w:sz w:val="24"/>
                <w:szCs w:val="24"/>
              </w:rPr>
            </w:pPr>
            <w:r>
              <w:rPr>
                <w:rFonts w:ascii="Times New Roman" w:hAnsi="Times New Roman" w:cs="Times New Roman"/>
                <w:sz w:val="24"/>
                <w:szCs w:val="24"/>
              </w:rPr>
              <w:t>4</w:t>
            </w:r>
          </w:p>
        </w:tc>
        <w:tc>
          <w:tcPr>
            <w:tcW w:w="2012" w:type="dxa"/>
          </w:tcPr>
          <w:p w:rsidR="00FF77B1" w:rsidRPr="00E71276" w:rsidRDefault="00FF77B1">
            <w:pPr>
              <w:pStyle w:val="ConsPlusNormal"/>
              <w:rPr>
                <w:rFonts w:ascii="Times New Roman" w:hAnsi="Times New Roman" w:cs="Times New Roman"/>
                <w:sz w:val="24"/>
                <w:szCs w:val="24"/>
              </w:rPr>
            </w:pPr>
            <w:r>
              <w:rPr>
                <w:rFonts w:ascii="Times New Roman" w:hAnsi="Times New Roman" w:cs="Times New Roman"/>
                <w:sz w:val="24"/>
                <w:szCs w:val="24"/>
              </w:rPr>
              <w:t>Освобождение от уплаты земельного налога садово-огороднических обществ за земли общего пользования</w:t>
            </w:r>
          </w:p>
        </w:tc>
        <w:tc>
          <w:tcPr>
            <w:tcW w:w="1559" w:type="dxa"/>
          </w:tcPr>
          <w:p w:rsidR="00FF77B1" w:rsidRPr="00E71276" w:rsidRDefault="00FF77B1" w:rsidP="00916614">
            <w:pPr>
              <w:pStyle w:val="ConsPlusNormal"/>
              <w:rPr>
                <w:rFonts w:ascii="Times New Roman" w:hAnsi="Times New Roman" w:cs="Times New Roman"/>
                <w:sz w:val="24"/>
                <w:szCs w:val="24"/>
              </w:rPr>
            </w:pPr>
            <w:r w:rsidRPr="00477C0B">
              <w:rPr>
                <w:rFonts w:ascii="Times New Roman" w:hAnsi="Times New Roman" w:cs="Times New Roman"/>
              </w:rPr>
              <w:t>Решение Собрания депутатов  от 22.11.2019   №  1</w:t>
            </w:r>
            <w:r>
              <w:rPr>
                <w:rFonts w:ascii="Times New Roman" w:hAnsi="Times New Roman" w:cs="Times New Roman"/>
              </w:rPr>
              <w:t>40</w:t>
            </w:r>
            <w:r w:rsidRPr="00477C0B">
              <w:rPr>
                <w:rFonts w:ascii="Times New Roman" w:hAnsi="Times New Roman" w:cs="Times New Roman"/>
              </w:rPr>
              <w:t xml:space="preserve">  «Об установлении земельного налога»</w:t>
            </w:r>
          </w:p>
        </w:tc>
        <w:tc>
          <w:tcPr>
            <w:tcW w:w="1560" w:type="dxa"/>
          </w:tcPr>
          <w:p w:rsidR="00FF77B1" w:rsidRPr="00E71276" w:rsidRDefault="00FF77B1">
            <w:pPr>
              <w:pStyle w:val="ConsPlusNormal"/>
              <w:rPr>
                <w:rFonts w:ascii="Times New Roman" w:hAnsi="Times New Roman" w:cs="Times New Roman"/>
                <w:sz w:val="24"/>
                <w:szCs w:val="24"/>
              </w:rPr>
            </w:pPr>
            <w:r>
              <w:rPr>
                <w:rFonts w:ascii="Times New Roman" w:hAnsi="Times New Roman" w:cs="Times New Roman"/>
                <w:sz w:val="24"/>
                <w:szCs w:val="24"/>
              </w:rPr>
              <w:t>Социальная</w:t>
            </w:r>
          </w:p>
        </w:tc>
        <w:tc>
          <w:tcPr>
            <w:tcW w:w="2410" w:type="dxa"/>
          </w:tcPr>
          <w:p w:rsidR="00FF77B1" w:rsidRPr="00255AA5" w:rsidRDefault="007171F8" w:rsidP="00B00180">
            <w:r>
              <w:t>М</w:t>
            </w:r>
            <w:r w:rsidRPr="00255AA5">
              <w:t>униципальн</w:t>
            </w:r>
            <w:r>
              <w:t>ая</w:t>
            </w:r>
            <w:r w:rsidRPr="00255AA5">
              <w:t xml:space="preserve"> программ</w:t>
            </w:r>
            <w:r>
              <w:t>а</w:t>
            </w:r>
            <w:r w:rsidRPr="00255AA5">
              <w:t xml:space="preserve"> «Комплексное развитие систем инфраструктуры и благоустройства муниципального образования «</w:t>
            </w:r>
            <w:proofErr w:type="spellStart"/>
            <w:r w:rsidRPr="00255AA5">
              <w:t>Усть</w:t>
            </w:r>
            <w:proofErr w:type="spellEnd"/>
            <w:r>
              <w:t xml:space="preserve">- </w:t>
            </w:r>
            <w:proofErr w:type="spellStart"/>
            <w:r>
              <w:t>Долысская</w:t>
            </w:r>
            <w:proofErr w:type="spellEnd"/>
            <w:r w:rsidRPr="00477C0B">
              <w:t xml:space="preserve"> волость» (по</w:t>
            </w:r>
            <w:r>
              <w:t>становление Администрации  от  22.11.2019 № 44</w:t>
            </w:r>
            <w:r w:rsidRPr="00477C0B">
              <w:t>)</w:t>
            </w:r>
          </w:p>
        </w:tc>
        <w:tc>
          <w:tcPr>
            <w:tcW w:w="1275" w:type="dxa"/>
          </w:tcPr>
          <w:p w:rsidR="00FF77B1" w:rsidRPr="00E71276" w:rsidRDefault="00FF77B1">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417" w:type="dxa"/>
          </w:tcPr>
          <w:p w:rsidR="00FF77B1" w:rsidRPr="00E71276" w:rsidRDefault="00FF77B1">
            <w:pPr>
              <w:pStyle w:val="ConsPlusNormal"/>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FF77B1" w:rsidRPr="00E71276" w:rsidRDefault="00FF77B1">
            <w:pPr>
              <w:pStyle w:val="ConsPlusNormal"/>
              <w:rPr>
                <w:rFonts w:ascii="Times New Roman" w:hAnsi="Times New Roman" w:cs="Times New Roman"/>
                <w:sz w:val="24"/>
                <w:szCs w:val="24"/>
              </w:rPr>
            </w:pPr>
            <w:r>
              <w:rPr>
                <w:rFonts w:ascii="Times New Roman" w:hAnsi="Times New Roman" w:cs="Times New Roman"/>
                <w:sz w:val="24"/>
                <w:szCs w:val="24"/>
              </w:rPr>
              <w:t>Повышение качества жизни населения МО «</w:t>
            </w:r>
            <w:proofErr w:type="spellStart"/>
            <w:r>
              <w:rPr>
                <w:rFonts w:ascii="Times New Roman" w:hAnsi="Times New Roman" w:cs="Times New Roman"/>
                <w:sz w:val="24"/>
                <w:szCs w:val="24"/>
              </w:rPr>
              <w:t>Усть-Долысская</w:t>
            </w:r>
            <w:proofErr w:type="spellEnd"/>
            <w:r>
              <w:rPr>
                <w:rFonts w:ascii="Times New Roman" w:hAnsi="Times New Roman" w:cs="Times New Roman"/>
                <w:sz w:val="24"/>
                <w:szCs w:val="24"/>
              </w:rPr>
              <w:t xml:space="preserve"> волость»</w:t>
            </w:r>
          </w:p>
        </w:tc>
        <w:tc>
          <w:tcPr>
            <w:tcW w:w="1800" w:type="dxa"/>
          </w:tcPr>
          <w:p w:rsidR="00FF77B1" w:rsidRPr="00E71276" w:rsidRDefault="00FF77B1">
            <w:pPr>
              <w:pStyle w:val="ConsPlusNormal"/>
              <w:rPr>
                <w:rFonts w:ascii="Times New Roman" w:hAnsi="Times New Roman" w:cs="Times New Roman"/>
                <w:sz w:val="24"/>
                <w:szCs w:val="24"/>
              </w:rPr>
            </w:pPr>
            <w:r>
              <w:rPr>
                <w:rFonts w:ascii="Times New Roman" w:hAnsi="Times New Roman" w:cs="Times New Roman"/>
                <w:sz w:val="24"/>
                <w:szCs w:val="24"/>
              </w:rPr>
              <w:t>Нет</w:t>
            </w:r>
          </w:p>
        </w:tc>
        <w:tc>
          <w:tcPr>
            <w:tcW w:w="1543" w:type="dxa"/>
          </w:tcPr>
          <w:p w:rsidR="00FF77B1" w:rsidRDefault="00FF77B1" w:rsidP="00385108">
            <w:pPr>
              <w:pStyle w:val="ConsPlusNormal"/>
              <w:rPr>
                <w:rFonts w:ascii="Times New Roman" w:hAnsi="Times New Roman" w:cs="Times New Roman"/>
                <w:sz w:val="24"/>
                <w:szCs w:val="24"/>
              </w:rPr>
            </w:pPr>
            <w:r>
              <w:rPr>
                <w:rFonts w:ascii="Times New Roman" w:hAnsi="Times New Roman" w:cs="Times New Roman"/>
                <w:sz w:val="24"/>
                <w:szCs w:val="24"/>
              </w:rPr>
              <w:t>Не эффективен (не востребован)</w:t>
            </w:r>
            <w:r w:rsidR="007171F8">
              <w:rPr>
                <w:rFonts w:ascii="Times New Roman" w:hAnsi="Times New Roman" w:cs="Times New Roman"/>
                <w:sz w:val="24"/>
                <w:szCs w:val="24"/>
              </w:rPr>
              <w:t>. Отменить</w:t>
            </w:r>
          </w:p>
          <w:p w:rsidR="007171F8" w:rsidRPr="00E71276" w:rsidRDefault="007171F8" w:rsidP="00385108">
            <w:pPr>
              <w:pStyle w:val="ConsPlusNormal"/>
              <w:rPr>
                <w:rFonts w:ascii="Times New Roman" w:hAnsi="Times New Roman" w:cs="Times New Roman"/>
                <w:sz w:val="24"/>
                <w:szCs w:val="24"/>
              </w:rPr>
            </w:pPr>
          </w:p>
        </w:tc>
      </w:tr>
      <w:tr w:rsidR="009E7253" w:rsidTr="00E51B04">
        <w:tc>
          <w:tcPr>
            <w:tcW w:w="540" w:type="dxa"/>
          </w:tcPr>
          <w:p w:rsidR="009E7253" w:rsidRDefault="009E7253">
            <w:pPr>
              <w:pStyle w:val="ConsPlusNormal"/>
              <w:rPr>
                <w:rFonts w:ascii="Times New Roman" w:hAnsi="Times New Roman" w:cs="Times New Roman"/>
                <w:sz w:val="24"/>
                <w:szCs w:val="24"/>
              </w:rPr>
            </w:pPr>
            <w:r>
              <w:rPr>
                <w:rFonts w:ascii="Times New Roman" w:hAnsi="Times New Roman" w:cs="Times New Roman"/>
                <w:sz w:val="24"/>
                <w:szCs w:val="24"/>
              </w:rPr>
              <w:t>5</w:t>
            </w:r>
          </w:p>
        </w:tc>
        <w:tc>
          <w:tcPr>
            <w:tcW w:w="2012" w:type="dxa"/>
          </w:tcPr>
          <w:p w:rsidR="009E7253" w:rsidRPr="00385108" w:rsidRDefault="00385108" w:rsidP="00385108">
            <w:pPr>
              <w:pStyle w:val="ConsPlusNormal"/>
              <w:rPr>
                <w:rFonts w:ascii="Times New Roman" w:hAnsi="Times New Roman" w:cs="Times New Roman"/>
                <w:sz w:val="24"/>
                <w:szCs w:val="24"/>
              </w:rPr>
            </w:pPr>
            <w:r w:rsidRPr="00385108">
              <w:rPr>
                <w:rFonts w:ascii="Times New Roman" w:hAnsi="Times New Roman" w:cs="Times New Roman"/>
                <w:sz w:val="24"/>
                <w:szCs w:val="24"/>
              </w:rPr>
              <w:t>освобожден</w:t>
            </w:r>
            <w:r>
              <w:rPr>
                <w:rFonts w:ascii="Times New Roman" w:hAnsi="Times New Roman" w:cs="Times New Roman"/>
                <w:sz w:val="24"/>
                <w:szCs w:val="24"/>
              </w:rPr>
              <w:t>ие</w:t>
            </w:r>
            <w:r w:rsidRPr="00385108">
              <w:rPr>
                <w:rFonts w:ascii="Times New Roman" w:hAnsi="Times New Roman" w:cs="Times New Roman"/>
                <w:sz w:val="24"/>
                <w:szCs w:val="24"/>
              </w:rPr>
              <w:t xml:space="preserve"> от </w:t>
            </w:r>
            <w:r w:rsidRPr="00385108">
              <w:rPr>
                <w:rFonts w:ascii="Times New Roman" w:hAnsi="Times New Roman" w:cs="Times New Roman"/>
                <w:sz w:val="24"/>
                <w:szCs w:val="24"/>
              </w:rPr>
              <w:lastRenderedPageBreak/>
              <w:t>уплаты земельного налога в размере 99,98%  на 15 лет с даты ввода в эксплуатацию</w:t>
            </w:r>
            <w:r>
              <w:rPr>
                <w:rFonts w:ascii="Times New Roman" w:hAnsi="Times New Roman" w:cs="Times New Roman"/>
                <w:sz w:val="24"/>
                <w:szCs w:val="24"/>
              </w:rPr>
              <w:t xml:space="preserve"> объектов инвестиций юридических</w:t>
            </w:r>
            <w:r w:rsidRPr="00385108">
              <w:rPr>
                <w:rFonts w:ascii="Times New Roman" w:hAnsi="Times New Roman" w:cs="Times New Roman"/>
                <w:sz w:val="24"/>
                <w:szCs w:val="24"/>
              </w:rPr>
              <w:t xml:space="preserve"> лиц, осуществляющи</w:t>
            </w:r>
            <w:r>
              <w:rPr>
                <w:rFonts w:ascii="Times New Roman" w:hAnsi="Times New Roman" w:cs="Times New Roman"/>
                <w:sz w:val="24"/>
                <w:szCs w:val="24"/>
              </w:rPr>
              <w:t>х</w:t>
            </w:r>
            <w:r w:rsidRPr="00385108">
              <w:rPr>
                <w:rFonts w:ascii="Times New Roman" w:hAnsi="Times New Roman" w:cs="Times New Roman"/>
                <w:sz w:val="24"/>
                <w:szCs w:val="24"/>
              </w:rPr>
              <w:t xml:space="preserve"> инвестиционную деятельность в области сельского хозяйства на территории сельского поселения, при условии, что общий объем инвестиций составит не менее 50000000 (пятидесяти миллионов)  рублей</w:t>
            </w:r>
          </w:p>
        </w:tc>
        <w:tc>
          <w:tcPr>
            <w:tcW w:w="1559" w:type="dxa"/>
          </w:tcPr>
          <w:p w:rsidR="009E7253" w:rsidRPr="00E71276" w:rsidRDefault="00916614" w:rsidP="00916614">
            <w:pPr>
              <w:pStyle w:val="ConsPlusNormal"/>
              <w:rPr>
                <w:rFonts w:ascii="Times New Roman" w:hAnsi="Times New Roman" w:cs="Times New Roman"/>
                <w:sz w:val="24"/>
                <w:szCs w:val="24"/>
              </w:rPr>
            </w:pPr>
            <w:r w:rsidRPr="00477C0B">
              <w:rPr>
                <w:rFonts w:ascii="Times New Roman" w:hAnsi="Times New Roman" w:cs="Times New Roman"/>
              </w:rPr>
              <w:lastRenderedPageBreak/>
              <w:t xml:space="preserve">Решение </w:t>
            </w:r>
            <w:r w:rsidRPr="00477C0B">
              <w:rPr>
                <w:rFonts w:ascii="Times New Roman" w:hAnsi="Times New Roman" w:cs="Times New Roman"/>
              </w:rPr>
              <w:lastRenderedPageBreak/>
              <w:t>Собрания депутатов  от 22.11.2019   №  1</w:t>
            </w:r>
            <w:r>
              <w:rPr>
                <w:rFonts w:ascii="Times New Roman" w:hAnsi="Times New Roman" w:cs="Times New Roman"/>
              </w:rPr>
              <w:t>40</w:t>
            </w:r>
            <w:r w:rsidRPr="00477C0B">
              <w:rPr>
                <w:rFonts w:ascii="Times New Roman" w:hAnsi="Times New Roman" w:cs="Times New Roman"/>
              </w:rPr>
              <w:t xml:space="preserve">  «Об установлении земельного налога»</w:t>
            </w:r>
          </w:p>
        </w:tc>
        <w:tc>
          <w:tcPr>
            <w:tcW w:w="1560" w:type="dxa"/>
          </w:tcPr>
          <w:p w:rsidR="009E7253" w:rsidRPr="00E71276" w:rsidRDefault="00385108">
            <w:pPr>
              <w:pStyle w:val="ConsPlusNormal"/>
              <w:rPr>
                <w:rFonts w:ascii="Times New Roman" w:hAnsi="Times New Roman" w:cs="Times New Roman"/>
                <w:sz w:val="24"/>
                <w:szCs w:val="24"/>
              </w:rPr>
            </w:pPr>
            <w:r>
              <w:rPr>
                <w:rFonts w:ascii="Times New Roman" w:hAnsi="Times New Roman" w:cs="Times New Roman"/>
                <w:sz w:val="24"/>
                <w:szCs w:val="24"/>
              </w:rPr>
              <w:lastRenderedPageBreak/>
              <w:t>Стимулирую</w:t>
            </w:r>
            <w:r>
              <w:rPr>
                <w:rFonts w:ascii="Times New Roman" w:hAnsi="Times New Roman" w:cs="Times New Roman"/>
                <w:sz w:val="24"/>
                <w:szCs w:val="24"/>
              </w:rPr>
              <w:lastRenderedPageBreak/>
              <w:t>щая</w:t>
            </w:r>
          </w:p>
        </w:tc>
        <w:tc>
          <w:tcPr>
            <w:tcW w:w="2410" w:type="dxa"/>
          </w:tcPr>
          <w:p w:rsidR="009E7253" w:rsidRPr="00E71276" w:rsidRDefault="00385108">
            <w:pPr>
              <w:pStyle w:val="ConsPlusNormal"/>
              <w:rPr>
                <w:rFonts w:ascii="Times New Roman" w:hAnsi="Times New Roman" w:cs="Times New Roman"/>
                <w:sz w:val="24"/>
                <w:szCs w:val="24"/>
              </w:rPr>
            </w:pPr>
            <w:r>
              <w:rPr>
                <w:rFonts w:ascii="Times New Roman" w:hAnsi="Times New Roman" w:cs="Times New Roman"/>
                <w:sz w:val="24"/>
                <w:szCs w:val="24"/>
              </w:rPr>
              <w:lastRenderedPageBreak/>
              <w:t>Нет</w:t>
            </w:r>
          </w:p>
        </w:tc>
        <w:tc>
          <w:tcPr>
            <w:tcW w:w="1275" w:type="dxa"/>
          </w:tcPr>
          <w:p w:rsidR="009E7253" w:rsidRPr="00E71276" w:rsidRDefault="007171F8">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9E7253" w:rsidRPr="00E71276" w:rsidRDefault="006453FC">
            <w:pPr>
              <w:pStyle w:val="ConsPlusNormal"/>
              <w:rPr>
                <w:rFonts w:ascii="Times New Roman" w:hAnsi="Times New Roman" w:cs="Times New Roman"/>
                <w:sz w:val="24"/>
                <w:szCs w:val="24"/>
              </w:rPr>
            </w:pPr>
            <w:r>
              <w:rPr>
                <w:rFonts w:ascii="Times New Roman" w:hAnsi="Times New Roman" w:cs="Times New Roman"/>
                <w:sz w:val="24"/>
                <w:szCs w:val="24"/>
              </w:rPr>
              <w:t>12</w:t>
            </w:r>
          </w:p>
        </w:tc>
        <w:tc>
          <w:tcPr>
            <w:tcW w:w="1843" w:type="dxa"/>
          </w:tcPr>
          <w:p w:rsidR="009E7253" w:rsidRPr="00E71276" w:rsidRDefault="00385108">
            <w:pPr>
              <w:pStyle w:val="ConsPlusNormal"/>
              <w:rPr>
                <w:rFonts w:ascii="Times New Roman" w:hAnsi="Times New Roman" w:cs="Times New Roman"/>
                <w:sz w:val="24"/>
                <w:szCs w:val="24"/>
              </w:rPr>
            </w:pPr>
            <w:r>
              <w:rPr>
                <w:rFonts w:ascii="Times New Roman" w:hAnsi="Times New Roman" w:cs="Times New Roman"/>
                <w:sz w:val="24"/>
                <w:szCs w:val="24"/>
              </w:rPr>
              <w:t>Нет</w:t>
            </w:r>
          </w:p>
        </w:tc>
        <w:tc>
          <w:tcPr>
            <w:tcW w:w="1800" w:type="dxa"/>
          </w:tcPr>
          <w:p w:rsidR="009E7253" w:rsidRPr="00E71276" w:rsidRDefault="00385108">
            <w:pPr>
              <w:pStyle w:val="ConsPlusNormal"/>
              <w:rPr>
                <w:rFonts w:ascii="Times New Roman" w:hAnsi="Times New Roman" w:cs="Times New Roman"/>
                <w:sz w:val="24"/>
                <w:szCs w:val="24"/>
              </w:rPr>
            </w:pPr>
            <w:r>
              <w:rPr>
                <w:rFonts w:ascii="Times New Roman" w:hAnsi="Times New Roman" w:cs="Times New Roman"/>
                <w:sz w:val="24"/>
                <w:szCs w:val="24"/>
              </w:rPr>
              <w:t>Нет</w:t>
            </w:r>
          </w:p>
        </w:tc>
        <w:tc>
          <w:tcPr>
            <w:tcW w:w="1543" w:type="dxa"/>
          </w:tcPr>
          <w:p w:rsidR="009E7253" w:rsidRDefault="00385108">
            <w:pPr>
              <w:pStyle w:val="ConsPlusNormal"/>
              <w:rPr>
                <w:rFonts w:ascii="Times New Roman" w:hAnsi="Times New Roman" w:cs="Times New Roman"/>
                <w:sz w:val="24"/>
                <w:szCs w:val="24"/>
              </w:rPr>
            </w:pPr>
            <w:r>
              <w:rPr>
                <w:rFonts w:ascii="Times New Roman" w:hAnsi="Times New Roman" w:cs="Times New Roman"/>
                <w:sz w:val="24"/>
                <w:szCs w:val="24"/>
              </w:rPr>
              <w:t xml:space="preserve">Не </w:t>
            </w:r>
            <w:r>
              <w:rPr>
                <w:rFonts w:ascii="Times New Roman" w:hAnsi="Times New Roman" w:cs="Times New Roman"/>
                <w:sz w:val="24"/>
                <w:szCs w:val="24"/>
              </w:rPr>
              <w:lastRenderedPageBreak/>
              <w:t>эффективен</w:t>
            </w:r>
            <w:r w:rsidR="007171F8">
              <w:rPr>
                <w:rFonts w:ascii="Times New Roman" w:hAnsi="Times New Roman" w:cs="Times New Roman"/>
                <w:sz w:val="24"/>
                <w:szCs w:val="24"/>
              </w:rPr>
              <w:t>.</w:t>
            </w:r>
          </w:p>
          <w:p w:rsidR="007171F8" w:rsidRDefault="007171F8">
            <w:pPr>
              <w:pStyle w:val="ConsPlusNormal"/>
              <w:rPr>
                <w:rFonts w:ascii="Times New Roman" w:hAnsi="Times New Roman" w:cs="Times New Roman"/>
                <w:sz w:val="24"/>
                <w:szCs w:val="24"/>
              </w:rPr>
            </w:pPr>
            <w:r>
              <w:rPr>
                <w:rFonts w:ascii="Times New Roman" w:hAnsi="Times New Roman" w:cs="Times New Roman"/>
                <w:sz w:val="24"/>
                <w:szCs w:val="24"/>
              </w:rPr>
              <w:t>Поэтапная отмена</w:t>
            </w:r>
          </w:p>
          <w:p w:rsidR="007171F8" w:rsidRPr="00E71276" w:rsidRDefault="007171F8">
            <w:pPr>
              <w:pStyle w:val="ConsPlusNormal"/>
              <w:rPr>
                <w:rFonts w:ascii="Times New Roman" w:hAnsi="Times New Roman" w:cs="Times New Roman"/>
                <w:sz w:val="24"/>
                <w:szCs w:val="24"/>
              </w:rPr>
            </w:pPr>
          </w:p>
        </w:tc>
      </w:tr>
    </w:tbl>
    <w:p w:rsidR="00644274" w:rsidRDefault="00644274" w:rsidP="00A10336">
      <w:pPr>
        <w:pStyle w:val="ConsPlusNormal"/>
        <w:jc w:val="both"/>
      </w:pPr>
    </w:p>
    <w:p w:rsidR="009E7253" w:rsidRDefault="009E7253" w:rsidP="00A10336">
      <w:pPr>
        <w:pStyle w:val="ConsPlusNormal"/>
        <w:jc w:val="both"/>
      </w:pPr>
    </w:p>
    <w:p w:rsidR="009E7253" w:rsidRDefault="009E7253" w:rsidP="00A10336">
      <w:pPr>
        <w:pStyle w:val="ConsPlusNormal"/>
        <w:jc w:val="both"/>
      </w:pPr>
    </w:p>
    <w:p w:rsidR="009E7253" w:rsidRDefault="009E7253" w:rsidP="00A10336">
      <w:pPr>
        <w:pStyle w:val="ConsPlusNormal"/>
        <w:jc w:val="both"/>
        <w:sectPr w:rsidR="009E7253" w:rsidSect="00A10336">
          <w:pgSz w:w="16838" w:h="11905" w:orient="landscape"/>
          <w:pgMar w:top="1134" w:right="1134" w:bottom="851" w:left="1134" w:header="0" w:footer="0" w:gutter="0"/>
          <w:cols w:space="720"/>
        </w:sectPr>
      </w:pPr>
    </w:p>
    <w:p w:rsidR="00C94FE7" w:rsidRDefault="00C94FE7" w:rsidP="006457E8">
      <w:pPr>
        <w:pStyle w:val="ConsPlusNormal"/>
        <w:ind w:left="4962"/>
        <w:jc w:val="both"/>
        <w:rPr>
          <w:rFonts w:ascii="Times New Roman" w:hAnsi="Times New Roman" w:cs="Times New Roman"/>
          <w:sz w:val="28"/>
          <w:szCs w:val="28"/>
        </w:rPr>
      </w:pPr>
      <w:r w:rsidRPr="00C94FE7">
        <w:rPr>
          <w:rFonts w:ascii="Times New Roman" w:hAnsi="Times New Roman" w:cs="Times New Roman"/>
          <w:sz w:val="28"/>
          <w:szCs w:val="28"/>
        </w:rPr>
        <w:lastRenderedPageBreak/>
        <w:t>Приложение к Сводной информации об оценке налоговых расходов МО «</w:t>
      </w:r>
      <w:proofErr w:type="spellStart"/>
      <w:r w:rsidR="006457E8">
        <w:rPr>
          <w:rFonts w:ascii="Times New Roman" w:hAnsi="Times New Roman" w:cs="Times New Roman"/>
          <w:sz w:val="28"/>
          <w:szCs w:val="28"/>
        </w:rPr>
        <w:t>Усть-Долысская</w:t>
      </w:r>
      <w:proofErr w:type="spellEnd"/>
      <w:r w:rsidR="007171F8">
        <w:rPr>
          <w:rFonts w:ascii="Times New Roman" w:hAnsi="Times New Roman" w:cs="Times New Roman"/>
          <w:sz w:val="28"/>
          <w:szCs w:val="28"/>
        </w:rPr>
        <w:t xml:space="preserve"> волость» за 202</w:t>
      </w:r>
      <w:r w:rsidR="006453FC">
        <w:rPr>
          <w:rFonts w:ascii="Times New Roman" w:hAnsi="Times New Roman" w:cs="Times New Roman"/>
          <w:sz w:val="28"/>
          <w:szCs w:val="28"/>
        </w:rPr>
        <w:t>1</w:t>
      </w:r>
      <w:r w:rsidRPr="00C94FE7">
        <w:rPr>
          <w:rFonts w:ascii="Times New Roman" w:hAnsi="Times New Roman" w:cs="Times New Roman"/>
          <w:sz w:val="28"/>
          <w:szCs w:val="28"/>
        </w:rPr>
        <w:t xml:space="preserve"> год</w:t>
      </w:r>
    </w:p>
    <w:p w:rsidR="00C94FE7" w:rsidRPr="00C94FE7" w:rsidRDefault="00C94FE7" w:rsidP="00C94FE7">
      <w:pPr>
        <w:pStyle w:val="ConsPlusNormal"/>
        <w:ind w:left="5103"/>
        <w:jc w:val="both"/>
        <w:rPr>
          <w:rFonts w:ascii="Times New Roman" w:hAnsi="Times New Roman" w:cs="Times New Roman"/>
          <w:sz w:val="28"/>
          <w:szCs w:val="28"/>
        </w:rPr>
      </w:pPr>
    </w:p>
    <w:p w:rsidR="00CA5B27" w:rsidRDefault="005E63ED" w:rsidP="005E63ED">
      <w:pPr>
        <w:pStyle w:val="ConsPlusNormal"/>
        <w:jc w:val="center"/>
        <w:rPr>
          <w:rFonts w:ascii="Times New Roman" w:hAnsi="Times New Roman" w:cs="Times New Roman"/>
          <w:b/>
          <w:sz w:val="28"/>
          <w:szCs w:val="28"/>
        </w:rPr>
      </w:pPr>
      <w:r w:rsidRPr="005E63ED">
        <w:rPr>
          <w:rFonts w:ascii="Times New Roman" w:hAnsi="Times New Roman" w:cs="Times New Roman"/>
          <w:b/>
          <w:sz w:val="28"/>
          <w:szCs w:val="28"/>
        </w:rPr>
        <w:t>Аналитическая записка к Сводной информации об оценке налоговых расходов</w:t>
      </w:r>
      <w:r>
        <w:rPr>
          <w:rFonts w:ascii="Times New Roman" w:hAnsi="Times New Roman" w:cs="Times New Roman"/>
          <w:b/>
          <w:sz w:val="28"/>
          <w:szCs w:val="28"/>
        </w:rPr>
        <w:t xml:space="preserve"> </w:t>
      </w:r>
      <w:r w:rsidR="00C94FE7">
        <w:rPr>
          <w:rFonts w:ascii="Times New Roman" w:hAnsi="Times New Roman" w:cs="Times New Roman"/>
          <w:b/>
          <w:sz w:val="28"/>
          <w:szCs w:val="28"/>
        </w:rPr>
        <w:t>муниципального образования «</w:t>
      </w:r>
      <w:proofErr w:type="spellStart"/>
      <w:r w:rsidR="006457E8">
        <w:rPr>
          <w:rFonts w:ascii="Times New Roman" w:hAnsi="Times New Roman" w:cs="Times New Roman"/>
          <w:b/>
          <w:sz w:val="28"/>
          <w:szCs w:val="28"/>
        </w:rPr>
        <w:t>Усть-Долысская</w:t>
      </w:r>
      <w:proofErr w:type="spellEnd"/>
      <w:r w:rsidR="00C94FE7">
        <w:rPr>
          <w:rFonts w:ascii="Times New Roman" w:hAnsi="Times New Roman" w:cs="Times New Roman"/>
          <w:b/>
          <w:sz w:val="28"/>
          <w:szCs w:val="28"/>
        </w:rPr>
        <w:t xml:space="preserve"> волость»</w:t>
      </w:r>
      <w:r w:rsidRPr="005E63ED">
        <w:rPr>
          <w:rFonts w:ascii="Times New Roman" w:hAnsi="Times New Roman" w:cs="Times New Roman"/>
          <w:b/>
          <w:sz w:val="28"/>
          <w:szCs w:val="28"/>
        </w:rPr>
        <w:t xml:space="preserve"> </w:t>
      </w:r>
    </w:p>
    <w:p w:rsidR="005E63ED" w:rsidRPr="004B0CD2" w:rsidRDefault="005E63ED" w:rsidP="005E63ED">
      <w:pPr>
        <w:pStyle w:val="ConsPlusNormal"/>
        <w:jc w:val="center"/>
        <w:rPr>
          <w:rFonts w:ascii="Times New Roman" w:hAnsi="Times New Roman" w:cs="Times New Roman"/>
          <w:b/>
          <w:sz w:val="28"/>
          <w:szCs w:val="28"/>
        </w:rPr>
      </w:pPr>
      <w:r w:rsidRPr="004B0CD2">
        <w:rPr>
          <w:rFonts w:ascii="Times New Roman" w:hAnsi="Times New Roman" w:cs="Times New Roman"/>
          <w:b/>
          <w:sz w:val="28"/>
          <w:szCs w:val="28"/>
        </w:rPr>
        <w:t xml:space="preserve">за </w:t>
      </w:r>
      <w:proofErr w:type="gramStart"/>
      <w:r w:rsidRPr="004B0CD2">
        <w:rPr>
          <w:rFonts w:ascii="Times New Roman" w:hAnsi="Times New Roman" w:cs="Times New Roman"/>
          <w:b/>
          <w:sz w:val="28"/>
          <w:szCs w:val="28"/>
        </w:rPr>
        <w:t>20</w:t>
      </w:r>
      <w:r w:rsidR="007171F8" w:rsidRPr="004B0CD2">
        <w:rPr>
          <w:rFonts w:ascii="Times New Roman" w:hAnsi="Times New Roman" w:cs="Times New Roman"/>
          <w:b/>
          <w:sz w:val="28"/>
          <w:szCs w:val="28"/>
        </w:rPr>
        <w:t>2</w:t>
      </w:r>
      <w:r w:rsidR="006453FC">
        <w:rPr>
          <w:rFonts w:ascii="Times New Roman" w:hAnsi="Times New Roman" w:cs="Times New Roman"/>
          <w:b/>
          <w:sz w:val="28"/>
          <w:szCs w:val="28"/>
        </w:rPr>
        <w:t>1</w:t>
      </w:r>
      <w:r w:rsidRPr="004B0CD2">
        <w:rPr>
          <w:rFonts w:ascii="Times New Roman" w:hAnsi="Times New Roman" w:cs="Times New Roman"/>
          <w:b/>
          <w:sz w:val="28"/>
          <w:szCs w:val="28"/>
        </w:rPr>
        <w:t xml:space="preserve">  год</w:t>
      </w:r>
      <w:proofErr w:type="gramEnd"/>
    </w:p>
    <w:p w:rsidR="009E7253" w:rsidRPr="004B0CD2" w:rsidRDefault="009E7253" w:rsidP="005E63ED">
      <w:pPr>
        <w:pStyle w:val="ConsPlusNormal"/>
        <w:jc w:val="center"/>
        <w:rPr>
          <w:rFonts w:ascii="Times New Roman" w:hAnsi="Times New Roman" w:cs="Times New Roman"/>
          <w:b/>
          <w:sz w:val="28"/>
          <w:szCs w:val="28"/>
        </w:rPr>
      </w:pPr>
    </w:p>
    <w:p w:rsidR="009E7253" w:rsidRPr="004B0CD2" w:rsidRDefault="009E7253" w:rsidP="00A10336">
      <w:pPr>
        <w:pStyle w:val="ConsPlusNormal"/>
        <w:jc w:val="both"/>
      </w:pPr>
    </w:p>
    <w:p w:rsidR="005E63ED" w:rsidRPr="004B0CD2" w:rsidRDefault="005E63ED" w:rsidP="005E63ED">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Оценка эффективности налоговых расходов за 20</w:t>
      </w:r>
      <w:r w:rsidR="007171F8" w:rsidRPr="004B0CD2">
        <w:rPr>
          <w:rFonts w:ascii="Times New Roman" w:hAnsi="Times New Roman" w:cs="Times New Roman"/>
          <w:sz w:val="28"/>
          <w:szCs w:val="28"/>
        </w:rPr>
        <w:t>2</w:t>
      </w:r>
      <w:r w:rsidR="006453FC">
        <w:rPr>
          <w:rFonts w:ascii="Times New Roman" w:hAnsi="Times New Roman" w:cs="Times New Roman"/>
          <w:sz w:val="28"/>
          <w:szCs w:val="28"/>
        </w:rPr>
        <w:t>1</w:t>
      </w:r>
      <w:r w:rsidRPr="004B0CD2">
        <w:rPr>
          <w:rFonts w:ascii="Times New Roman" w:hAnsi="Times New Roman" w:cs="Times New Roman"/>
          <w:sz w:val="28"/>
          <w:szCs w:val="28"/>
        </w:rPr>
        <w:t xml:space="preserve"> год проведена в соответствии с основными положениями постановления Правительства Российской Федерации от 22.06.2019 № 796 «Об общих требованиях к оценке налоговых расходов субъектов Российской Федерации и муниципальных образований»,  Порядком формирования перечня налоговых расходов и оценки налоговых расхо</w:t>
      </w:r>
      <w:r w:rsidR="00C94FE7" w:rsidRPr="004B0CD2">
        <w:rPr>
          <w:rFonts w:ascii="Times New Roman" w:hAnsi="Times New Roman" w:cs="Times New Roman"/>
          <w:sz w:val="28"/>
          <w:szCs w:val="28"/>
        </w:rPr>
        <w:t>д</w:t>
      </w:r>
      <w:r w:rsidR="006457E8" w:rsidRPr="004B0CD2">
        <w:rPr>
          <w:rFonts w:ascii="Times New Roman" w:hAnsi="Times New Roman" w:cs="Times New Roman"/>
          <w:sz w:val="28"/>
          <w:szCs w:val="28"/>
        </w:rPr>
        <w:t>ов муниципального образования «</w:t>
      </w:r>
      <w:proofErr w:type="spellStart"/>
      <w:r w:rsidR="006457E8" w:rsidRPr="004B0CD2">
        <w:rPr>
          <w:rFonts w:ascii="Times New Roman" w:hAnsi="Times New Roman" w:cs="Times New Roman"/>
          <w:sz w:val="28"/>
          <w:szCs w:val="28"/>
        </w:rPr>
        <w:t>Усть-Долысская</w:t>
      </w:r>
      <w:proofErr w:type="spellEnd"/>
      <w:r w:rsidRPr="004B0CD2">
        <w:rPr>
          <w:rFonts w:ascii="Times New Roman" w:hAnsi="Times New Roman" w:cs="Times New Roman"/>
          <w:sz w:val="28"/>
          <w:szCs w:val="28"/>
        </w:rPr>
        <w:t xml:space="preserve"> волость</w:t>
      </w:r>
      <w:r w:rsidR="00C94FE7" w:rsidRPr="004B0CD2">
        <w:rPr>
          <w:rFonts w:ascii="Times New Roman" w:hAnsi="Times New Roman" w:cs="Times New Roman"/>
          <w:sz w:val="28"/>
          <w:szCs w:val="28"/>
        </w:rPr>
        <w:t>»</w:t>
      </w:r>
      <w:r w:rsidRPr="004B0CD2">
        <w:rPr>
          <w:rFonts w:ascii="Times New Roman" w:hAnsi="Times New Roman" w:cs="Times New Roman"/>
          <w:sz w:val="28"/>
          <w:szCs w:val="28"/>
        </w:rPr>
        <w:t>, утвержденным постановлением Администрации  сельского поселения «</w:t>
      </w:r>
      <w:proofErr w:type="spellStart"/>
      <w:r w:rsidR="006457E8" w:rsidRPr="004B0CD2">
        <w:rPr>
          <w:rFonts w:ascii="Times New Roman" w:hAnsi="Times New Roman" w:cs="Times New Roman"/>
          <w:sz w:val="28"/>
          <w:szCs w:val="28"/>
        </w:rPr>
        <w:t>Усть-Долысская</w:t>
      </w:r>
      <w:proofErr w:type="spellEnd"/>
      <w:r w:rsidRPr="004B0CD2">
        <w:rPr>
          <w:rFonts w:ascii="Times New Roman" w:hAnsi="Times New Roman" w:cs="Times New Roman"/>
          <w:sz w:val="28"/>
          <w:szCs w:val="28"/>
        </w:rPr>
        <w:t xml:space="preserve"> волость»  от 0</w:t>
      </w:r>
      <w:r w:rsidR="00C94FE7" w:rsidRPr="004B0CD2">
        <w:rPr>
          <w:rFonts w:ascii="Times New Roman" w:hAnsi="Times New Roman" w:cs="Times New Roman"/>
          <w:sz w:val="28"/>
          <w:szCs w:val="28"/>
        </w:rPr>
        <w:t>2</w:t>
      </w:r>
      <w:r w:rsidRPr="004B0CD2">
        <w:rPr>
          <w:rFonts w:ascii="Times New Roman" w:hAnsi="Times New Roman" w:cs="Times New Roman"/>
          <w:sz w:val="28"/>
          <w:szCs w:val="28"/>
        </w:rPr>
        <w:t xml:space="preserve">.06.2020 № </w:t>
      </w:r>
      <w:r w:rsidR="006457E8" w:rsidRPr="004B0CD2">
        <w:rPr>
          <w:rFonts w:ascii="Times New Roman" w:hAnsi="Times New Roman" w:cs="Times New Roman"/>
          <w:sz w:val="28"/>
          <w:szCs w:val="28"/>
        </w:rPr>
        <w:t>21</w:t>
      </w:r>
      <w:r w:rsidRPr="004B0CD2">
        <w:rPr>
          <w:rFonts w:ascii="Times New Roman" w:hAnsi="Times New Roman" w:cs="Times New Roman"/>
          <w:sz w:val="28"/>
          <w:szCs w:val="28"/>
        </w:rPr>
        <w:t xml:space="preserve">  (далее – Порядок).</w:t>
      </w:r>
    </w:p>
    <w:p w:rsidR="000A1A5B" w:rsidRPr="004B0CD2" w:rsidRDefault="005E63ED" w:rsidP="005E63ED">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 xml:space="preserve">Для проведения оценки эффективности налоговых расходов использовались данные о категориях налогоплательщиков, о суммах выпадающих доходов и количестве налогоплательщиков, воспользовавшихся льготами, представленные </w:t>
      </w:r>
      <w:r w:rsidR="001D0100" w:rsidRPr="004B0CD2">
        <w:rPr>
          <w:rFonts w:ascii="Times New Roman" w:hAnsi="Times New Roman" w:cs="Times New Roman"/>
          <w:sz w:val="28"/>
          <w:szCs w:val="28"/>
        </w:rPr>
        <w:t>Межрайонной И</w:t>
      </w:r>
      <w:r w:rsidRPr="004B0CD2">
        <w:rPr>
          <w:rFonts w:ascii="Times New Roman" w:hAnsi="Times New Roman" w:cs="Times New Roman"/>
          <w:sz w:val="28"/>
          <w:szCs w:val="28"/>
        </w:rPr>
        <w:t>ФНС России № 6 по Псковской области. В соответствии с Порядком сформирован Перечень налоговых расходов МО «</w:t>
      </w:r>
      <w:proofErr w:type="spellStart"/>
      <w:r w:rsidR="006457E8" w:rsidRPr="004B0CD2">
        <w:rPr>
          <w:rFonts w:ascii="Times New Roman" w:hAnsi="Times New Roman" w:cs="Times New Roman"/>
          <w:sz w:val="28"/>
          <w:szCs w:val="28"/>
        </w:rPr>
        <w:t>Усть-Долысская</w:t>
      </w:r>
      <w:proofErr w:type="spellEnd"/>
      <w:r w:rsidRPr="004B0CD2">
        <w:rPr>
          <w:rFonts w:ascii="Times New Roman" w:hAnsi="Times New Roman" w:cs="Times New Roman"/>
          <w:sz w:val="28"/>
          <w:szCs w:val="28"/>
        </w:rPr>
        <w:t xml:space="preserve"> волость» на 202</w:t>
      </w:r>
      <w:r w:rsidR="006453FC">
        <w:rPr>
          <w:rFonts w:ascii="Times New Roman" w:hAnsi="Times New Roman" w:cs="Times New Roman"/>
          <w:sz w:val="28"/>
          <w:szCs w:val="28"/>
        </w:rPr>
        <w:t>3</w:t>
      </w:r>
      <w:r w:rsidRPr="004B0CD2">
        <w:rPr>
          <w:rFonts w:ascii="Times New Roman" w:hAnsi="Times New Roman" w:cs="Times New Roman"/>
          <w:sz w:val="28"/>
          <w:szCs w:val="28"/>
        </w:rPr>
        <w:t xml:space="preserve"> год и плановый период 202</w:t>
      </w:r>
      <w:r w:rsidR="006453FC">
        <w:rPr>
          <w:rFonts w:ascii="Times New Roman" w:hAnsi="Times New Roman" w:cs="Times New Roman"/>
          <w:sz w:val="28"/>
          <w:szCs w:val="28"/>
        </w:rPr>
        <w:t>4</w:t>
      </w:r>
      <w:r w:rsidRPr="004B0CD2">
        <w:rPr>
          <w:rFonts w:ascii="Times New Roman" w:hAnsi="Times New Roman" w:cs="Times New Roman"/>
          <w:sz w:val="28"/>
          <w:szCs w:val="28"/>
        </w:rPr>
        <w:t>-202</w:t>
      </w:r>
      <w:r w:rsidR="006453FC">
        <w:rPr>
          <w:rFonts w:ascii="Times New Roman" w:hAnsi="Times New Roman" w:cs="Times New Roman"/>
          <w:sz w:val="28"/>
          <w:szCs w:val="28"/>
        </w:rPr>
        <w:t>5</w:t>
      </w:r>
      <w:r w:rsidRPr="004B0CD2">
        <w:rPr>
          <w:rFonts w:ascii="Times New Roman" w:hAnsi="Times New Roman" w:cs="Times New Roman"/>
          <w:sz w:val="28"/>
          <w:szCs w:val="28"/>
        </w:rPr>
        <w:t xml:space="preserve"> годов. В зависимости от целевой категории определены основные виды налоговых расходов на территории сельского поселения: социальны</w:t>
      </w:r>
      <w:r w:rsidR="001D0100" w:rsidRPr="004B0CD2">
        <w:rPr>
          <w:rFonts w:ascii="Times New Roman" w:hAnsi="Times New Roman" w:cs="Times New Roman"/>
          <w:sz w:val="28"/>
          <w:szCs w:val="28"/>
        </w:rPr>
        <w:t>е</w:t>
      </w:r>
      <w:r w:rsidRPr="004B0CD2">
        <w:rPr>
          <w:rFonts w:ascii="Times New Roman" w:hAnsi="Times New Roman" w:cs="Times New Roman"/>
          <w:sz w:val="28"/>
          <w:szCs w:val="28"/>
        </w:rPr>
        <w:t>, технические, стимулирующие. В ходе проведения оценки эффективности налоговых расходов осуществлялась оценка целесообразности (востребованность налоговых расходов, соответствие их целям и задачам соответствующих муниципальных программ и(или) целям социально-экономической политики) и их результативности. Оценка эффективности налоговых расходов проводится в целях минимизации риска предоставления неэффективных налоговых расходов. Результаты оценки используются при формировании проекта муниципального бюджета на очередной финансовый год и плановый период.</w:t>
      </w:r>
    </w:p>
    <w:p w:rsidR="007171F8" w:rsidRPr="004B0CD2" w:rsidRDefault="000A1A5B" w:rsidP="005E63ED">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Решением Собрания депутатов сельского поселения «</w:t>
      </w:r>
      <w:proofErr w:type="spellStart"/>
      <w:r w:rsidR="006457E8" w:rsidRPr="004B0CD2">
        <w:rPr>
          <w:rFonts w:ascii="Times New Roman" w:hAnsi="Times New Roman" w:cs="Times New Roman"/>
          <w:sz w:val="28"/>
          <w:szCs w:val="28"/>
        </w:rPr>
        <w:t>Усть-Долысская</w:t>
      </w:r>
      <w:proofErr w:type="spellEnd"/>
      <w:r w:rsidRPr="004B0CD2">
        <w:rPr>
          <w:rFonts w:ascii="Times New Roman" w:hAnsi="Times New Roman" w:cs="Times New Roman"/>
          <w:sz w:val="28"/>
          <w:szCs w:val="28"/>
        </w:rPr>
        <w:t xml:space="preserve">   </w:t>
      </w:r>
      <w:proofErr w:type="gramStart"/>
      <w:r w:rsidRPr="004B0CD2">
        <w:rPr>
          <w:rFonts w:ascii="Times New Roman" w:hAnsi="Times New Roman" w:cs="Times New Roman"/>
          <w:sz w:val="28"/>
          <w:szCs w:val="28"/>
        </w:rPr>
        <w:t xml:space="preserve">волость»  </w:t>
      </w:r>
      <w:r w:rsidR="007171F8" w:rsidRPr="004B0CD2">
        <w:rPr>
          <w:rFonts w:ascii="Times New Roman" w:hAnsi="Times New Roman" w:cs="Times New Roman"/>
          <w:sz w:val="28"/>
          <w:szCs w:val="28"/>
        </w:rPr>
        <w:t>от</w:t>
      </w:r>
      <w:proofErr w:type="gramEnd"/>
      <w:r w:rsidR="007171F8" w:rsidRPr="004B0CD2">
        <w:rPr>
          <w:rFonts w:ascii="Times New Roman" w:hAnsi="Times New Roman" w:cs="Times New Roman"/>
          <w:sz w:val="28"/>
          <w:szCs w:val="28"/>
        </w:rPr>
        <w:t xml:space="preserve"> 22.11.2019 № 140 </w:t>
      </w:r>
      <w:r w:rsidRPr="004B0CD2">
        <w:rPr>
          <w:rFonts w:ascii="Times New Roman" w:hAnsi="Times New Roman" w:cs="Times New Roman"/>
          <w:sz w:val="28"/>
          <w:szCs w:val="28"/>
        </w:rPr>
        <w:t>«Об установлении земельного налога» на 20</w:t>
      </w:r>
      <w:r w:rsidR="006453FC">
        <w:rPr>
          <w:rFonts w:ascii="Times New Roman" w:hAnsi="Times New Roman" w:cs="Times New Roman"/>
          <w:sz w:val="28"/>
          <w:szCs w:val="28"/>
        </w:rPr>
        <w:t>21</w:t>
      </w:r>
      <w:r w:rsidRPr="004B0CD2">
        <w:rPr>
          <w:rFonts w:ascii="Times New Roman" w:hAnsi="Times New Roman" w:cs="Times New Roman"/>
          <w:sz w:val="28"/>
          <w:szCs w:val="28"/>
        </w:rPr>
        <w:t xml:space="preserve"> год  поддержка в виде налоговых льгот по земельному налогу установлена для 5 категорий налогоплательщиков, 2 из которых – физические лица. </w:t>
      </w:r>
    </w:p>
    <w:p w:rsidR="009E7253" w:rsidRPr="004B0CD2" w:rsidRDefault="005E63ED" w:rsidP="005E63ED">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 xml:space="preserve">Объем налоговых и неналоговых доходов бюджета </w:t>
      </w:r>
      <w:r w:rsidR="00DE0DE2" w:rsidRPr="004B0CD2">
        <w:rPr>
          <w:rFonts w:ascii="Times New Roman" w:hAnsi="Times New Roman" w:cs="Times New Roman"/>
          <w:sz w:val="28"/>
          <w:szCs w:val="28"/>
        </w:rPr>
        <w:t xml:space="preserve">сельского поселения </w:t>
      </w:r>
      <w:r w:rsidRPr="004B0CD2">
        <w:rPr>
          <w:rFonts w:ascii="Times New Roman" w:hAnsi="Times New Roman" w:cs="Times New Roman"/>
          <w:sz w:val="28"/>
          <w:szCs w:val="28"/>
        </w:rPr>
        <w:t>в 20</w:t>
      </w:r>
      <w:r w:rsidR="007171F8" w:rsidRPr="004B0CD2">
        <w:rPr>
          <w:rFonts w:ascii="Times New Roman" w:hAnsi="Times New Roman" w:cs="Times New Roman"/>
          <w:sz w:val="28"/>
          <w:szCs w:val="28"/>
        </w:rPr>
        <w:t>2</w:t>
      </w:r>
      <w:r w:rsidR="006453FC">
        <w:rPr>
          <w:rFonts w:ascii="Times New Roman" w:hAnsi="Times New Roman" w:cs="Times New Roman"/>
          <w:sz w:val="28"/>
          <w:szCs w:val="28"/>
        </w:rPr>
        <w:t>1</w:t>
      </w:r>
      <w:r w:rsidRPr="004B0CD2">
        <w:rPr>
          <w:rFonts w:ascii="Times New Roman" w:hAnsi="Times New Roman" w:cs="Times New Roman"/>
          <w:sz w:val="28"/>
          <w:szCs w:val="28"/>
        </w:rPr>
        <w:t xml:space="preserve"> году составил </w:t>
      </w:r>
      <w:r w:rsidR="006453FC">
        <w:rPr>
          <w:rFonts w:ascii="Times New Roman" w:hAnsi="Times New Roman" w:cs="Times New Roman"/>
          <w:sz w:val="28"/>
          <w:szCs w:val="28"/>
        </w:rPr>
        <w:t>2533,0</w:t>
      </w:r>
      <w:r w:rsidR="007171F8" w:rsidRPr="004B0CD2">
        <w:rPr>
          <w:rFonts w:ascii="Times New Roman" w:hAnsi="Times New Roman" w:cs="Times New Roman"/>
          <w:sz w:val="28"/>
          <w:szCs w:val="28"/>
        </w:rPr>
        <w:t xml:space="preserve"> тыс. рублей</w:t>
      </w:r>
      <w:r w:rsidRPr="004B0CD2">
        <w:rPr>
          <w:rFonts w:ascii="Times New Roman" w:hAnsi="Times New Roman" w:cs="Times New Roman"/>
          <w:sz w:val="28"/>
          <w:szCs w:val="28"/>
        </w:rPr>
        <w:t xml:space="preserve">.  </w:t>
      </w:r>
    </w:p>
    <w:p w:rsidR="00E37946" w:rsidRPr="004B0CD2" w:rsidRDefault="00CA5B27" w:rsidP="00CA5B27">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Объем налоговых расходов в 20</w:t>
      </w:r>
      <w:r w:rsidR="007171F8" w:rsidRPr="004B0CD2">
        <w:rPr>
          <w:rFonts w:ascii="Times New Roman" w:hAnsi="Times New Roman" w:cs="Times New Roman"/>
          <w:sz w:val="28"/>
          <w:szCs w:val="28"/>
        </w:rPr>
        <w:t>2</w:t>
      </w:r>
      <w:r w:rsidR="006453FC">
        <w:rPr>
          <w:rFonts w:ascii="Times New Roman" w:hAnsi="Times New Roman" w:cs="Times New Roman"/>
          <w:sz w:val="28"/>
          <w:szCs w:val="28"/>
        </w:rPr>
        <w:t>1</w:t>
      </w:r>
      <w:r w:rsidRPr="004B0CD2">
        <w:rPr>
          <w:rFonts w:ascii="Times New Roman" w:hAnsi="Times New Roman" w:cs="Times New Roman"/>
          <w:sz w:val="28"/>
          <w:szCs w:val="28"/>
        </w:rPr>
        <w:t xml:space="preserve"> году по данным </w:t>
      </w:r>
      <w:proofErr w:type="gramStart"/>
      <w:r w:rsidR="001D0100" w:rsidRPr="004B0CD2">
        <w:rPr>
          <w:rFonts w:ascii="Times New Roman" w:hAnsi="Times New Roman" w:cs="Times New Roman"/>
          <w:sz w:val="28"/>
          <w:szCs w:val="28"/>
        </w:rPr>
        <w:t xml:space="preserve">Межрайонной  </w:t>
      </w:r>
      <w:r w:rsidRPr="004B0CD2">
        <w:rPr>
          <w:rFonts w:ascii="Times New Roman" w:hAnsi="Times New Roman" w:cs="Times New Roman"/>
          <w:sz w:val="28"/>
          <w:szCs w:val="28"/>
        </w:rPr>
        <w:t>ИФНС</w:t>
      </w:r>
      <w:proofErr w:type="gramEnd"/>
      <w:r w:rsidRPr="004B0CD2">
        <w:rPr>
          <w:rFonts w:ascii="Times New Roman" w:hAnsi="Times New Roman" w:cs="Times New Roman"/>
          <w:sz w:val="28"/>
          <w:szCs w:val="28"/>
        </w:rPr>
        <w:t xml:space="preserve"> России № 6 по Псковской области составил </w:t>
      </w:r>
      <w:r w:rsidR="006453FC">
        <w:rPr>
          <w:rFonts w:ascii="Times New Roman" w:hAnsi="Times New Roman" w:cs="Times New Roman"/>
          <w:sz w:val="28"/>
          <w:szCs w:val="28"/>
        </w:rPr>
        <w:t>13,3</w:t>
      </w:r>
      <w:r w:rsidRPr="004B0CD2">
        <w:rPr>
          <w:rFonts w:ascii="Times New Roman" w:hAnsi="Times New Roman" w:cs="Times New Roman"/>
          <w:sz w:val="28"/>
          <w:szCs w:val="28"/>
        </w:rPr>
        <w:t xml:space="preserve"> тыс. рублей, что на </w:t>
      </w:r>
      <w:r w:rsidR="006453FC">
        <w:rPr>
          <w:rFonts w:ascii="Times New Roman" w:hAnsi="Times New Roman" w:cs="Times New Roman"/>
          <w:sz w:val="28"/>
          <w:szCs w:val="28"/>
        </w:rPr>
        <w:t>5,6</w:t>
      </w:r>
      <w:r w:rsidR="006457E8" w:rsidRPr="004B0CD2">
        <w:rPr>
          <w:rFonts w:ascii="Times New Roman" w:hAnsi="Times New Roman" w:cs="Times New Roman"/>
          <w:sz w:val="28"/>
          <w:szCs w:val="28"/>
        </w:rPr>
        <w:t xml:space="preserve"> </w:t>
      </w:r>
      <w:r w:rsidRPr="004B0CD2">
        <w:rPr>
          <w:rFonts w:ascii="Times New Roman" w:hAnsi="Times New Roman" w:cs="Times New Roman"/>
          <w:sz w:val="28"/>
          <w:szCs w:val="28"/>
        </w:rPr>
        <w:t xml:space="preserve"> тыс. рублей </w:t>
      </w:r>
      <w:r w:rsidR="007171F8" w:rsidRPr="004B0CD2">
        <w:rPr>
          <w:rFonts w:ascii="Times New Roman" w:hAnsi="Times New Roman" w:cs="Times New Roman"/>
          <w:sz w:val="28"/>
          <w:szCs w:val="28"/>
        </w:rPr>
        <w:t>меньше</w:t>
      </w:r>
      <w:r w:rsidRPr="004B0CD2">
        <w:rPr>
          <w:rFonts w:ascii="Times New Roman" w:hAnsi="Times New Roman" w:cs="Times New Roman"/>
          <w:sz w:val="28"/>
          <w:szCs w:val="28"/>
        </w:rPr>
        <w:t>, чем за 20</w:t>
      </w:r>
      <w:r w:rsidR="006453FC">
        <w:rPr>
          <w:rFonts w:ascii="Times New Roman" w:hAnsi="Times New Roman" w:cs="Times New Roman"/>
          <w:sz w:val="28"/>
          <w:szCs w:val="28"/>
        </w:rPr>
        <w:t>20</w:t>
      </w:r>
      <w:r w:rsidRPr="004B0CD2">
        <w:rPr>
          <w:rFonts w:ascii="Times New Roman" w:hAnsi="Times New Roman" w:cs="Times New Roman"/>
          <w:sz w:val="28"/>
          <w:szCs w:val="28"/>
        </w:rPr>
        <w:t xml:space="preserve"> год. </w:t>
      </w:r>
    </w:p>
    <w:p w:rsidR="000A1A5B" w:rsidRPr="004B0CD2" w:rsidRDefault="00CA5B27" w:rsidP="00E51B04">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Информация о структуре налоговых расходов за период 201</w:t>
      </w:r>
      <w:r w:rsidR="006453FC">
        <w:rPr>
          <w:rFonts w:ascii="Times New Roman" w:hAnsi="Times New Roman" w:cs="Times New Roman"/>
          <w:sz w:val="28"/>
          <w:szCs w:val="28"/>
        </w:rPr>
        <w:t>7</w:t>
      </w:r>
      <w:r w:rsidRPr="004B0CD2">
        <w:rPr>
          <w:rFonts w:ascii="Times New Roman" w:hAnsi="Times New Roman" w:cs="Times New Roman"/>
          <w:sz w:val="28"/>
          <w:szCs w:val="28"/>
        </w:rPr>
        <w:t>-20</w:t>
      </w:r>
      <w:r w:rsidR="007171F8" w:rsidRPr="004B0CD2">
        <w:rPr>
          <w:rFonts w:ascii="Times New Roman" w:hAnsi="Times New Roman" w:cs="Times New Roman"/>
          <w:sz w:val="28"/>
          <w:szCs w:val="28"/>
        </w:rPr>
        <w:t>2</w:t>
      </w:r>
      <w:r w:rsidR="006453FC">
        <w:rPr>
          <w:rFonts w:ascii="Times New Roman" w:hAnsi="Times New Roman" w:cs="Times New Roman"/>
          <w:sz w:val="28"/>
          <w:szCs w:val="28"/>
        </w:rPr>
        <w:t>1</w:t>
      </w:r>
      <w:r w:rsidRPr="004B0CD2">
        <w:rPr>
          <w:rFonts w:ascii="Times New Roman" w:hAnsi="Times New Roman" w:cs="Times New Roman"/>
          <w:sz w:val="28"/>
          <w:szCs w:val="28"/>
        </w:rPr>
        <w:t xml:space="preserve"> годов представлена в </w:t>
      </w:r>
      <w:r w:rsidRPr="004B0CD2">
        <w:rPr>
          <w:rFonts w:ascii="Times New Roman" w:hAnsi="Times New Roman" w:cs="Times New Roman"/>
          <w:b/>
          <w:sz w:val="28"/>
          <w:szCs w:val="28"/>
        </w:rPr>
        <w:t>т</w:t>
      </w:r>
      <w:r w:rsidRPr="004B0CD2">
        <w:rPr>
          <w:rFonts w:ascii="Times New Roman" w:hAnsi="Times New Roman" w:cs="Times New Roman"/>
          <w:sz w:val="28"/>
          <w:szCs w:val="28"/>
        </w:rPr>
        <w:t xml:space="preserve">аблице 1. </w:t>
      </w:r>
    </w:p>
    <w:p w:rsidR="00CA5B27" w:rsidRPr="004B0CD2" w:rsidRDefault="00CA5B27" w:rsidP="00CA5B27">
      <w:pPr>
        <w:pStyle w:val="ConsPlusNormal"/>
        <w:ind w:firstLine="851"/>
        <w:jc w:val="right"/>
        <w:rPr>
          <w:rFonts w:ascii="Times New Roman" w:hAnsi="Times New Roman" w:cs="Times New Roman"/>
          <w:sz w:val="28"/>
          <w:szCs w:val="28"/>
        </w:rPr>
      </w:pPr>
      <w:r w:rsidRPr="004B0CD2">
        <w:rPr>
          <w:rFonts w:ascii="Times New Roman" w:hAnsi="Times New Roman" w:cs="Times New Roman"/>
          <w:sz w:val="28"/>
          <w:szCs w:val="28"/>
        </w:rPr>
        <w:lastRenderedPageBreak/>
        <w:t>Таблица 1.</w:t>
      </w:r>
    </w:p>
    <w:p w:rsidR="00CA5B27" w:rsidRPr="004B0CD2" w:rsidRDefault="00CA5B27" w:rsidP="00CA5B27">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 xml:space="preserve"> Структура налоговых расходов за период 201</w:t>
      </w:r>
      <w:r w:rsidR="006453FC">
        <w:rPr>
          <w:rFonts w:ascii="Times New Roman" w:hAnsi="Times New Roman" w:cs="Times New Roman"/>
          <w:sz w:val="28"/>
          <w:szCs w:val="28"/>
        </w:rPr>
        <w:t>7</w:t>
      </w:r>
      <w:r w:rsidRPr="004B0CD2">
        <w:rPr>
          <w:rFonts w:ascii="Times New Roman" w:hAnsi="Times New Roman" w:cs="Times New Roman"/>
          <w:sz w:val="28"/>
          <w:szCs w:val="28"/>
        </w:rPr>
        <w:t>-20</w:t>
      </w:r>
      <w:r w:rsidR="00D07A07" w:rsidRPr="004B0CD2">
        <w:rPr>
          <w:rFonts w:ascii="Times New Roman" w:hAnsi="Times New Roman" w:cs="Times New Roman"/>
          <w:sz w:val="28"/>
          <w:szCs w:val="28"/>
        </w:rPr>
        <w:t>2</w:t>
      </w:r>
      <w:r w:rsidR="006453FC">
        <w:rPr>
          <w:rFonts w:ascii="Times New Roman" w:hAnsi="Times New Roman" w:cs="Times New Roman"/>
          <w:sz w:val="28"/>
          <w:szCs w:val="28"/>
        </w:rPr>
        <w:t>1</w:t>
      </w:r>
      <w:r w:rsidRPr="004B0CD2">
        <w:rPr>
          <w:rFonts w:ascii="Times New Roman" w:hAnsi="Times New Roman" w:cs="Times New Roman"/>
          <w:sz w:val="28"/>
          <w:szCs w:val="28"/>
        </w:rPr>
        <w:t xml:space="preserve"> годов  </w:t>
      </w:r>
    </w:p>
    <w:p w:rsidR="00CA5B27" w:rsidRPr="004B0CD2" w:rsidRDefault="00CA5B27" w:rsidP="00CA5B27">
      <w:pPr>
        <w:pStyle w:val="ConsPlusNormal"/>
        <w:ind w:firstLine="851"/>
        <w:jc w:val="both"/>
        <w:rPr>
          <w:rFonts w:ascii="Times New Roman" w:hAnsi="Times New Roman" w:cs="Times New Roman"/>
          <w:sz w:val="28"/>
          <w:szCs w:val="28"/>
        </w:rPr>
      </w:pPr>
    </w:p>
    <w:tbl>
      <w:tblPr>
        <w:tblStyle w:val="a6"/>
        <w:tblW w:w="10774" w:type="dxa"/>
        <w:tblInd w:w="-743" w:type="dxa"/>
        <w:tblLook w:val="04A0" w:firstRow="1" w:lastRow="0" w:firstColumn="1" w:lastColumn="0" w:noHBand="0" w:noVBand="1"/>
      </w:tblPr>
      <w:tblGrid>
        <w:gridCol w:w="2041"/>
        <w:gridCol w:w="1071"/>
        <w:gridCol w:w="636"/>
        <w:gridCol w:w="1071"/>
        <w:gridCol w:w="636"/>
        <w:gridCol w:w="1071"/>
        <w:gridCol w:w="636"/>
        <w:gridCol w:w="1071"/>
        <w:gridCol w:w="636"/>
        <w:gridCol w:w="1113"/>
        <w:gridCol w:w="792"/>
      </w:tblGrid>
      <w:tr w:rsidR="006453FC" w:rsidRPr="004B0CD2" w:rsidTr="00C13E37">
        <w:tc>
          <w:tcPr>
            <w:tcW w:w="2035" w:type="dxa"/>
            <w:vMerge w:val="restart"/>
          </w:tcPr>
          <w:p w:rsidR="006453FC" w:rsidRPr="004B0CD2" w:rsidRDefault="006453FC" w:rsidP="00285620">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 xml:space="preserve">Наименование показателей </w:t>
            </w:r>
          </w:p>
          <w:p w:rsidR="006453FC" w:rsidRPr="004B0CD2" w:rsidRDefault="006453FC" w:rsidP="00CA5B27">
            <w:pPr>
              <w:pStyle w:val="ConsPlusNormal"/>
              <w:jc w:val="both"/>
              <w:rPr>
                <w:rFonts w:ascii="Times New Roman" w:hAnsi="Times New Roman" w:cs="Times New Roman"/>
                <w:sz w:val="24"/>
                <w:szCs w:val="24"/>
              </w:rPr>
            </w:pPr>
          </w:p>
        </w:tc>
        <w:tc>
          <w:tcPr>
            <w:tcW w:w="1703" w:type="dxa"/>
            <w:gridSpan w:val="2"/>
          </w:tcPr>
          <w:p w:rsidR="006453FC" w:rsidRPr="004B0CD2" w:rsidRDefault="006453FC" w:rsidP="00B00180">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2017 год</w:t>
            </w:r>
          </w:p>
        </w:tc>
        <w:tc>
          <w:tcPr>
            <w:tcW w:w="1704" w:type="dxa"/>
            <w:gridSpan w:val="2"/>
          </w:tcPr>
          <w:p w:rsidR="006453FC" w:rsidRPr="004B0CD2" w:rsidRDefault="006453FC" w:rsidP="00B00180">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2018 год</w:t>
            </w:r>
          </w:p>
        </w:tc>
        <w:tc>
          <w:tcPr>
            <w:tcW w:w="1704" w:type="dxa"/>
            <w:gridSpan w:val="2"/>
          </w:tcPr>
          <w:p w:rsidR="006453FC" w:rsidRPr="004B0CD2" w:rsidRDefault="006453FC" w:rsidP="00B00180">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2019 год</w:t>
            </w:r>
          </w:p>
        </w:tc>
        <w:tc>
          <w:tcPr>
            <w:tcW w:w="1704" w:type="dxa"/>
            <w:gridSpan w:val="2"/>
          </w:tcPr>
          <w:p w:rsidR="006453FC" w:rsidRPr="004B0CD2" w:rsidRDefault="006453FC" w:rsidP="00D07A07">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2020 год</w:t>
            </w:r>
          </w:p>
        </w:tc>
        <w:tc>
          <w:tcPr>
            <w:tcW w:w="1924" w:type="dxa"/>
            <w:gridSpan w:val="2"/>
          </w:tcPr>
          <w:p w:rsidR="006453FC" w:rsidRPr="004B0CD2" w:rsidRDefault="006453FC" w:rsidP="00D07A07">
            <w:pPr>
              <w:pStyle w:val="ConsPlusNormal"/>
              <w:jc w:val="center"/>
              <w:rPr>
                <w:rFonts w:ascii="Times New Roman" w:hAnsi="Times New Roman" w:cs="Times New Roman"/>
                <w:sz w:val="24"/>
                <w:szCs w:val="24"/>
              </w:rPr>
            </w:pPr>
            <w:r>
              <w:rPr>
                <w:rFonts w:ascii="Times New Roman" w:hAnsi="Times New Roman" w:cs="Times New Roman"/>
                <w:sz w:val="24"/>
                <w:szCs w:val="24"/>
              </w:rPr>
              <w:t>2021 год</w:t>
            </w:r>
          </w:p>
        </w:tc>
      </w:tr>
      <w:tr w:rsidR="00C13E37" w:rsidRPr="004B0CD2" w:rsidTr="00C13E37">
        <w:tc>
          <w:tcPr>
            <w:tcW w:w="2035" w:type="dxa"/>
            <w:vMerge/>
          </w:tcPr>
          <w:p w:rsidR="006453FC" w:rsidRPr="004B0CD2" w:rsidRDefault="006453FC" w:rsidP="00CA5B27">
            <w:pPr>
              <w:pStyle w:val="ConsPlusNormal"/>
              <w:jc w:val="both"/>
              <w:rPr>
                <w:rFonts w:ascii="Times New Roman" w:hAnsi="Times New Roman" w:cs="Times New Roman"/>
                <w:sz w:val="24"/>
                <w:szCs w:val="24"/>
              </w:rPr>
            </w:pPr>
          </w:p>
        </w:tc>
        <w:tc>
          <w:tcPr>
            <w:tcW w:w="1068" w:type="dxa"/>
          </w:tcPr>
          <w:p w:rsidR="006453FC" w:rsidRPr="004B0CD2" w:rsidRDefault="006453FC" w:rsidP="00285620">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тыс.руб.</w:t>
            </w:r>
          </w:p>
        </w:tc>
        <w:tc>
          <w:tcPr>
            <w:tcW w:w="635" w:type="dxa"/>
          </w:tcPr>
          <w:p w:rsidR="006453FC" w:rsidRPr="004B0CD2" w:rsidRDefault="006453FC" w:rsidP="00285620">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w:t>
            </w:r>
          </w:p>
        </w:tc>
        <w:tc>
          <w:tcPr>
            <w:tcW w:w="1069" w:type="dxa"/>
          </w:tcPr>
          <w:p w:rsidR="006453FC" w:rsidRPr="004B0CD2" w:rsidRDefault="006453FC" w:rsidP="00285620">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тыс.руб.</w:t>
            </w:r>
          </w:p>
        </w:tc>
        <w:tc>
          <w:tcPr>
            <w:tcW w:w="635" w:type="dxa"/>
          </w:tcPr>
          <w:p w:rsidR="006453FC" w:rsidRPr="004B0CD2" w:rsidRDefault="006453FC" w:rsidP="00285620">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w:t>
            </w:r>
          </w:p>
        </w:tc>
        <w:tc>
          <w:tcPr>
            <w:tcW w:w="1069" w:type="dxa"/>
          </w:tcPr>
          <w:p w:rsidR="006453FC" w:rsidRPr="004B0CD2" w:rsidRDefault="006453FC" w:rsidP="00285620">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тыс.руб.</w:t>
            </w:r>
          </w:p>
        </w:tc>
        <w:tc>
          <w:tcPr>
            <w:tcW w:w="635" w:type="dxa"/>
          </w:tcPr>
          <w:p w:rsidR="006453FC" w:rsidRPr="004B0CD2" w:rsidRDefault="006453FC" w:rsidP="00285620">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w:t>
            </w:r>
          </w:p>
        </w:tc>
        <w:tc>
          <w:tcPr>
            <w:tcW w:w="1069" w:type="dxa"/>
          </w:tcPr>
          <w:p w:rsidR="006453FC" w:rsidRPr="004B0CD2" w:rsidRDefault="006453FC" w:rsidP="00285620">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тыс.руб.</w:t>
            </w:r>
          </w:p>
        </w:tc>
        <w:tc>
          <w:tcPr>
            <w:tcW w:w="635" w:type="dxa"/>
          </w:tcPr>
          <w:p w:rsidR="006453FC" w:rsidRPr="004B0CD2" w:rsidRDefault="006453FC" w:rsidP="00285620">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w:t>
            </w:r>
          </w:p>
        </w:tc>
        <w:tc>
          <w:tcPr>
            <w:tcW w:w="1110" w:type="dxa"/>
          </w:tcPr>
          <w:p w:rsidR="006453FC" w:rsidRPr="004B0CD2" w:rsidRDefault="006453FC" w:rsidP="00285620">
            <w:pPr>
              <w:pStyle w:val="ConsPlusNormal"/>
              <w:jc w:val="center"/>
              <w:rPr>
                <w:rFonts w:ascii="Times New Roman" w:hAnsi="Times New Roman" w:cs="Times New Roman"/>
                <w:sz w:val="24"/>
                <w:szCs w:val="24"/>
              </w:rPr>
            </w:pPr>
            <w:proofErr w:type="spellStart"/>
            <w:r>
              <w:rPr>
                <w:rFonts w:ascii="Times New Roman" w:hAnsi="Times New Roman" w:cs="Times New Roman"/>
                <w:sz w:val="24"/>
                <w:szCs w:val="24"/>
              </w:rPr>
              <w:t>Тыс.руб</w:t>
            </w:r>
            <w:proofErr w:type="spellEnd"/>
            <w:r>
              <w:rPr>
                <w:rFonts w:ascii="Times New Roman" w:hAnsi="Times New Roman" w:cs="Times New Roman"/>
                <w:sz w:val="24"/>
                <w:szCs w:val="24"/>
              </w:rPr>
              <w:t>.</w:t>
            </w:r>
          </w:p>
        </w:tc>
        <w:tc>
          <w:tcPr>
            <w:tcW w:w="814" w:type="dxa"/>
          </w:tcPr>
          <w:p w:rsidR="006453FC" w:rsidRPr="004B0CD2" w:rsidRDefault="006453FC" w:rsidP="00285620">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C13E37" w:rsidRPr="004B0CD2" w:rsidTr="00C13E37">
        <w:tc>
          <w:tcPr>
            <w:tcW w:w="2035" w:type="dxa"/>
          </w:tcPr>
          <w:p w:rsidR="006453FC" w:rsidRPr="004B0CD2" w:rsidRDefault="006453FC" w:rsidP="001A4E8C">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Предоставленные налоговые льготы</w:t>
            </w:r>
          </w:p>
        </w:tc>
        <w:tc>
          <w:tcPr>
            <w:tcW w:w="1068" w:type="dxa"/>
          </w:tcPr>
          <w:p w:rsidR="006453FC" w:rsidRPr="004B0CD2" w:rsidRDefault="006453FC" w:rsidP="00B00180">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18,2</w:t>
            </w:r>
          </w:p>
        </w:tc>
        <w:tc>
          <w:tcPr>
            <w:tcW w:w="635" w:type="dxa"/>
          </w:tcPr>
          <w:p w:rsidR="006453FC" w:rsidRPr="004B0CD2" w:rsidRDefault="006453FC" w:rsidP="00B00180">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100</w:t>
            </w:r>
          </w:p>
        </w:tc>
        <w:tc>
          <w:tcPr>
            <w:tcW w:w="1069" w:type="dxa"/>
          </w:tcPr>
          <w:p w:rsidR="006453FC" w:rsidRPr="004B0CD2" w:rsidRDefault="006453FC" w:rsidP="00B00180">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95,2</w:t>
            </w:r>
          </w:p>
        </w:tc>
        <w:tc>
          <w:tcPr>
            <w:tcW w:w="635" w:type="dxa"/>
          </w:tcPr>
          <w:p w:rsidR="006453FC" w:rsidRPr="004B0CD2" w:rsidRDefault="006453FC" w:rsidP="00B00180">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100</w:t>
            </w:r>
          </w:p>
        </w:tc>
        <w:tc>
          <w:tcPr>
            <w:tcW w:w="1069" w:type="dxa"/>
          </w:tcPr>
          <w:p w:rsidR="006453FC" w:rsidRPr="004B0CD2" w:rsidRDefault="006453FC" w:rsidP="00B00180">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142,4</w:t>
            </w:r>
          </w:p>
        </w:tc>
        <w:tc>
          <w:tcPr>
            <w:tcW w:w="635" w:type="dxa"/>
          </w:tcPr>
          <w:p w:rsidR="006453FC" w:rsidRPr="004B0CD2" w:rsidRDefault="006453FC" w:rsidP="00B00180">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100</w:t>
            </w:r>
          </w:p>
        </w:tc>
        <w:tc>
          <w:tcPr>
            <w:tcW w:w="1069" w:type="dxa"/>
          </w:tcPr>
          <w:p w:rsidR="006453FC" w:rsidRPr="004B0CD2" w:rsidRDefault="006453FC" w:rsidP="006A066E">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18,9</w:t>
            </w:r>
          </w:p>
        </w:tc>
        <w:tc>
          <w:tcPr>
            <w:tcW w:w="635" w:type="dxa"/>
          </w:tcPr>
          <w:p w:rsidR="006453FC" w:rsidRPr="004B0CD2" w:rsidRDefault="006453FC" w:rsidP="00CA5B27">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100</w:t>
            </w:r>
          </w:p>
        </w:tc>
        <w:tc>
          <w:tcPr>
            <w:tcW w:w="1110" w:type="dxa"/>
          </w:tcPr>
          <w:p w:rsidR="006453FC" w:rsidRPr="004B0CD2" w:rsidRDefault="006453FC" w:rsidP="00CA5B27">
            <w:pPr>
              <w:pStyle w:val="ConsPlusNormal"/>
              <w:jc w:val="both"/>
              <w:rPr>
                <w:rFonts w:ascii="Times New Roman" w:hAnsi="Times New Roman" w:cs="Times New Roman"/>
                <w:sz w:val="24"/>
                <w:szCs w:val="24"/>
              </w:rPr>
            </w:pPr>
            <w:r>
              <w:rPr>
                <w:rFonts w:ascii="Times New Roman" w:hAnsi="Times New Roman" w:cs="Times New Roman"/>
                <w:sz w:val="24"/>
                <w:szCs w:val="24"/>
              </w:rPr>
              <w:t>13,3</w:t>
            </w:r>
          </w:p>
        </w:tc>
        <w:tc>
          <w:tcPr>
            <w:tcW w:w="814" w:type="dxa"/>
          </w:tcPr>
          <w:p w:rsidR="006453FC" w:rsidRPr="004B0CD2" w:rsidRDefault="006453FC" w:rsidP="00CA5B27">
            <w:pPr>
              <w:pStyle w:val="ConsPlusNormal"/>
              <w:jc w:val="both"/>
              <w:rPr>
                <w:rFonts w:ascii="Times New Roman" w:hAnsi="Times New Roman" w:cs="Times New Roman"/>
                <w:sz w:val="24"/>
                <w:szCs w:val="24"/>
              </w:rPr>
            </w:pPr>
            <w:r>
              <w:rPr>
                <w:rFonts w:ascii="Times New Roman" w:hAnsi="Times New Roman" w:cs="Times New Roman"/>
                <w:sz w:val="24"/>
                <w:szCs w:val="24"/>
              </w:rPr>
              <w:t>100</w:t>
            </w:r>
          </w:p>
        </w:tc>
      </w:tr>
      <w:tr w:rsidR="00C13E37" w:rsidRPr="004B0CD2" w:rsidTr="00C13E37">
        <w:tc>
          <w:tcPr>
            <w:tcW w:w="2035" w:type="dxa"/>
          </w:tcPr>
          <w:p w:rsidR="006453FC" w:rsidRPr="004B0CD2" w:rsidRDefault="006453FC" w:rsidP="00CA5B27">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 xml:space="preserve">В </w:t>
            </w:r>
            <w:proofErr w:type="spellStart"/>
            <w:r w:rsidRPr="004B0CD2">
              <w:rPr>
                <w:rFonts w:ascii="Times New Roman" w:hAnsi="Times New Roman" w:cs="Times New Roman"/>
                <w:sz w:val="24"/>
                <w:szCs w:val="24"/>
              </w:rPr>
              <w:t>т.ч</w:t>
            </w:r>
            <w:proofErr w:type="spellEnd"/>
            <w:r w:rsidRPr="004B0CD2">
              <w:rPr>
                <w:rFonts w:ascii="Times New Roman" w:hAnsi="Times New Roman" w:cs="Times New Roman"/>
                <w:sz w:val="24"/>
                <w:szCs w:val="24"/>
              </w:rPr>
              <w:t>.</w:t>
            </w:r>
          </w:p>
        </w:tc>
        <w:tc>
          <w:tcPr>
            <w:tcW w:w="1068" w:type="dxa"/>
          </w:tcPr>
          <w:p w:rsidR="006453FC" w:rsidRPr="004B0CD2" w:rsidRDefault="006453FC" w:rsidP="00B00180">
            <w:pPr>
              <w:pStyle w:val="ConsPlusNormal"/>
              <w:jc w:val="both"/>
              <w:rPr>
                <w:rFonts w:ascii="Times New Roman" w:hAnsi="Times New Roman" w:cs="Times New Roman"/>
                <w:sz w:val="24"/>
                <w:szCs w:val="24"/>
              </w:rPr>
            </w:pPr>
          </w:p>
        </w:tc>
        <w:tc>
          <w:tcPr>
            <w:tcW w:w="635" w:type="dxa"/>
          </w:tcPr>
          <w:p w:rsidR="006453FC" w:rsidRPr="004B0CD2" w:rsidRDefault="006453FC" w:rsidP="00B00180">
            <w:pPr>
              <w:pStyle w:val="ConsPlusNormal"/>
              <w:jc w:val="both"/>
              <w:rPr>
                <w:rFonts w:ascii="Times New Roman" w:hAnsi="Times New Roman" w:cs="Times New Roman"/>
                <w:sz w:val="24"/>
                <w:szCs w:val="24"/>
              </w:rPr>
            </w:pPr>
          </w:p>
        </w:tc>
        <w:tc>
          <w:tcPr>
            <w:tcW w:w="1069" w:type="dxa"/>
          </w:tcPr>
          <w:p w:rsidR="006453FC" w:rsidRPr="004B0CD2" w:rsidRDefault="006453FC" w:rsidP="00B00180">
            <w:pPr>
              <w:pStyle w:val="ConsPlusNormal"/>
              <w:jc w:val="both"/>
              <w:rPr>
                <w:rFonts w:ascii="Times New Roman" w:hAnsi="Times New Roman" w:cs="Times New Roman"/>
                <w:sz w:val="24"/>
                <w:szCs w:val="24"/>
              </w:rPr>
            </w:pPr>
          </w:p>
        </w:tc>
        <w:tc>
          <w:tcPr>
            <w:tcW w:w="635" w:type="dxa"/>
          </w:tcPr>
          <w:p w:rsidR="006453FC" w:rsidRPr="004B0CD2" w:rsidRDefault="006453FC" w:rsidP="00B00180">
            <w:pPr>
              <w:pStyle w:val="ConsPlusNormal"/>
              <w:jc w:val="both"/>
              <w:rPr>
                <w:rFonts w:ascii="Times New Roman" w:hAnsi="Times New Roman" w:cs="Times New Roman"/>
                <w:sz w:val="24"/>
                <w:szCs w:val="24"/>
              </w:rPr>
            </w:pPr>
          </w:p>
        </w:tc>
        <w:tc>
          <w:tcPr>
            <w:tcW w:w="1069" w:type="dxa"/>
          </w:tcPr>
          <w:p w:rsidR="006453FC" w:rsidRPr="004B0CD2" w:rsidRDefault="006453FC" w:rsidP="00B00180">
            <w:pPr>
              <w:pStyle w:val="ConsPlusNormal"/>
              <w:jc w:val="both"/>
              <w:rPr>
                <w:rFonts w:ascii="Times New Roman" w:hAnsi="Times New Roman" w:cs="Times New Roman"/>
                <w:sz w:val="24"/>
                <w:szCs w:val="24"/>
              </w:rPr>
            </w:pPr>
          </w:p>
        </w:tc>
        <w:tc>
          <w:tcPr>
            <w:tcW w:w="635" w:type="dxa"/>
          </w:tcPr>
          <w:p w:rsidR="006453FC" w:rsidRPr="004B0CD2" w:rsidRDefault="006453FC" w:rsidP="00B00180">
            <w:pPr>
              <w:pStyle w:val="ConsPlusNormal"/>
              <w:jc w:val="both"/>
              <w:rPr>
                <w:rFonts w:ascii="Times New Roman" w:hAnsi="Times New Roman" w:cs="Times New Roman"/>
                <w:sz w:val="24"/>
                <w:szCs w:val="24"/>
              </w:rPr>
            </w:pPr>
          </w:p>
        </w:tc>
        <w:tc>
          <w:tcPr>
            <w:tcW w:w="1069" w:type="dxa"/>
          </w:tcPr>
          <w:p w:rsidR="006453FC" w:rsidRPr="004B0CD2" w:rsidRDefault="006453FC" w:rsidP="00CA5B27">
            <w:pPr>
              <w:pStyle w:val="ConsPlusNormal"/>
              <w:jc w:val="both"/>
              <w:rPr>
                <w:rFonts w:ascii="Times New Roman" w:hAnsi="Times New Roman" w:cs="Times New Roman"/>
                <w:sz w:val="24"/>
                <w:szCs w:val="24"/>
              </w:rPr>
            </w:pPr>
          </w:p>
        </w:tc>
        <w:tc>
          <w:tcPr>
            <w:tcW w:w="635" w:type="dxa"/>
          </w:tcPr>
          <w:p w:rsidR="006453FC" w:rsidRPr="004B0CD2" w:rsidRDefault="006453FC" w:rsidP="00CA5B27">
            <w:pPr>
              <w:pStyle w:val="ConsPlusNormal"/>
              <w:jc w:val="both"/>
              <w:rPr>
                <w:rFonts w:ascii="Times New Roman" w:hAnsi="Times New Roman" w:cs="Times New Roman"/>
                <w:sz w:val="24"/>
                <w:szCs w:val="24"/>
              </w:rPr>
            </w:pPr>
          </w:p>
        </w:tc>
        <w:tc>
          <w:tcPr>
            <w:tcW w:w="1110" w:type="dxa"/>
          </w:tcPr>
          <w:p w:rsidR="006453FC" w:rsidRPr="004B0CD2" w:rsidRDefault="006453FC" w:rsidP="00CA5B27">
            <w:pPr>
              <w:pStyle w:val="ConsPlusNormal"/>
              <w:jc w:val="both"/>
              <w:rPr>
                <w:rFonts w:ascii="Times New Roman" w:hAnsi="Times New Roman" w:cs="Times New Roman"/>
                <w:sz w:val="24"/>
                <w:szCs w:val="24"/>
              </w:rPr>
            </w:pPr>
          </w:p>
        </w:tc>
        <w:tc>
          <w:tcPr>
            <w:tcW w:w="814" w:type="dxa"/>
          </w:tcPr>
          <w:p w:rsidR="006453FC" w:rsidRPr="004B0CD2" w:rsidRDefault="006453FC" w:rsidP="00CA5B27">
            <w:pPr>
              <w:pStyle w:val="ConsPlusNormal"/>
              <w:jc w:val="both"/>
              <w:rPr>
                <w:rFonts w:ascii="Times New Roman" w:hAnsi="Times New Roman" w:cs="Times New Roman"/>
                <w:sz w:val="24"/>
                <w:szCs w:val="24"/>
              </w:rPr>
            </w:pPr>
          </w:p>
        </w:tc>
      </w:tr>
      <w:tr w:rsidR="00C13E37" w:rsidRPr="004B0CD2" w:rsidTr="00C13E37">
        <w:tc>
          <w:tcPr>
            <w:tcW w:w="2035" w:type="dxa"/>
          </w:tcPr>
          <w:p w:rsidR="006453FC" w:rsidRPr="004B0CD2" w:rsidRDefault="006453FC" w:rsidP="00CA5B27">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 xml:space="preserve">Технические налоговые расходы                            </w:t>
            </w:r>
          </w:p>
        </w:tc>
        <w:tc>
          <w:tcPr>
            <w:tcW w:w="1068" w:type="dxa"/>
          </w:tcPr>
          <w:p w:rsidR="006453FC" w:rsidRPr="004B0CD2" w:rsidRDefault="006453FC" w:rsidP="00B00180">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6,6</w:t>
            </w:r>
          </w:p>
        </w:tc>
        <w:tc>
          <w:tcPr>
            <w:tcW w:w="635" w:type="dxa"/>
          </w:tcPr>
          <w:p w:rsidR="006453FC" w:rsidRPr="004B0CD2" w:rsidRDefault="006453FC" w:rsidP="00B00180">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36,3</w:t>
            </w:r>
          </w:p>
        </w:tc>
        <w:tc>
          <w:tcPr>
            <w:tcW w:w="1069" w:type="dxa"/>
          </w:tcPr>
          <w:p w:rsidR="006453FC" w:rsidRPr="004B0CD2" w:rsidRDefault="006453FC" w:rsidP="00B00180">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84,6</w:t>
            </w:r>
          </w:p>
        </w:tc>
        <w:tc>
          <w:tcPr>
            <w:tcW w:w="635" w:type="dxa"/>
          </w:tcPr>
          <w:p w:rsidR="006453FC" w:rsidRPr="004B0CD2" w:rsidRDefault="006453FC" w:rsidP="00B00180">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88,9</w:t>
            </w:r>
          </w:p>
        </w:tc>
        <w:tc>
          <w:tcPr>
            <w:tcW w:w="1069" w:type="dxa"/>
          </w:tcPr>
          <w:p w:rsidR="006453FC" w:rsidRPr="004B0CD2" w:rsidRDefault="006453FC" w:rsidP="00B00180">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132,1</w:t>
            </w:r>
          </w:p>
        </w:tc>
        <w:tc>
          <w:tcPr>
            <w:tcW w:w="635" w:type="dxa"/>
          </w:tcPr>
          <w:p w:rsidR="006453FC" w:rsidRPr="004B0CD2" w:rsidRDefault="006453FC" w:rsidP="00B00180">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92,8</w:t>
            </w:r>
          </w:p>
        </w:tc>
        <w:tc>
          <w:tcPr>
            <w:tcW w:w="1069" w:type="dxa"/>
          </w:tcPr>
          <w:p w:rsidR="006453FC" w:rsidRPr="004B0CD2" w:rsidRDefault="006453FC" w:rsidP="006A066E">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1,1</w:t>
            </w:r>
          </w:p>
        </w:tc>
        <w:tc>
          <w:tcPr>
            <w:tcW w:w="635" w:type="dxa"/>
          </w:tcPr>
          <w:p w:rsidR="006453FC" w:rsidRPr="004B0CD2" w:rsidRDefault="006453FC" w:rsidP="00CA5B27">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5,8</w:t>
            </w:r>
          </w:p>
        </w:tc>
        <w:tc>
          <w:tcPr>
            <w:tcW w:w="1110" w:type="dxa"/>
          </w:tcPr>
          <w:p w:rsidR="006453FC" w:rsidRPr="004B0CD2" w:rsidRDefault="00C13E37" w:rsidP="00CA5B27">
            <w:pPr>
              <w:pStyle w:val="ConsPlusNormal"/>
              <w:jc w:val="both"/>
              <w:rPr>
                <w:rFonts w:ascii="Times New Roman" w:hAnsi="Times New Roman" w:cs="Times New Roman"/>
                <w:sz w:val="24"/>
                <w:szCs w:val="24"/>
              </w:rPr>
            </w:pPr>
            <w:r>
              <w:rPr>
                <w:rFonts w:ascii="Times New Roman" w:hAnsi="Times New Roman" w:cs="Times New Roman"/>
                <w:sz w:val="24"/>
                <w:szCs w:val="24"/>
              </w:rPr>
              <w:t>0,3</w:t>
            </w:r>
          </w:p>
        </w:tc>
        <w:tc>
          <w:tcPr>
            <w:tcW w:w="814" w:type="dxa"/>
          </w:tcPr>
          <w:p w:rsidR="006453FC" w:rsidRPr="004B0CD2" w:rsidRDefault="00C13E37" w:rsidP="00CA5B27">
            <w:pPr>
              <w:pStyle w:val="ConsPlusNormal"/>
              <w:jc w:val="both"/>
              <w:rPr>
                <w:rFonts w:ascii="Times New Roman" w:hAnsi="Times New Roman" w:cs="Times New Roman"/>
                <w:sz w:val="24"/>
                <w:szCs w:val="24"/>
              </w:rPr>
            </w:pPr>
            <w:r>
              <w:rPr>
                <w:rFonts w:ascii="Times New Roman" w:hAnsi="Times New Roman" w:cs="Times New Roman"/>
                <w:sz w:val="24"/>
                <w:szCs w:val="24"/>
              </w:rPr>
              <w:t>2,3</w:t>
            </w:r>
          </w:p>
        </w:tc>
      </w:tr>
      <w:tr w:rsidR="00C13E37" w:rsidRPr="004B0CD2" w:rsidTr="00C13E37">
        <w:tc>
          <w:tcPr>
            <w:tcW w:w="2035" w:type="dxa"/>
          </w:tcPr>
          <w:p w:rsidR="006453FC" w:rsidRPr="004B0CD2" w:rsidRDefault="006453FC" w:rsidP="00CA5B27">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Социальные налоговые расходы</w:t>
            </w:r>
          </w:p>
        </w:tc>
        <w:tc>
          <w:tcPr>
            <w:tcW w:w="1068" w:type="dxa"/>
          </w:tcPr>
          <w:p w:rsidR="006453FC" w:rsidRPr="004B0CD2" w:rsidRDefault="006453FC" w:rsidP="00B00180">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11,6</w:t>
            </w:r>
          </w:p>
        </w:tc>
        <w:tc>
          <w:tcPr>
            <w:tcW w:w="635" w:type="dxa"/>
          </w:tcPr>
          <w:p w:rsidR="006453FC" w:rsidRPr="004B0CD2" w:rsidRDefault="006453FC" w:rsidP="00B00180">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63,7</w:t>
            </w:r>
          </w:p>
        </w:tc>
        <w:tc>
          <w:tcPr>
            <w:tcW w:w="1069" w:type="dxa"/>
          </w:tcPr>
          <w:p w:rsidR="006453FC" w:rsidRPr="004B0CD2" w:rsidRDefault="006453FC" w:rsidP="00B00180">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10,6</w:t>
            </w:r>
          </w:p>
        </w:tc>
        <w:tc>
          <w:tcPr>
            <w:tcW w:w="635" w:type="dxa"/>
          </w:tcPr>
          <w:p w:rsidR="006453FC" w:rsidRPr="004B0CD2" w:rsidRDefault="006453FC" w:rsidP="00B00180">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11,1</w:t>
            </w:r>
          </w:p>
        </w:tc>
        <w:tc>
          <w:tcPr>
            <w:tcW w:w="1069" w:type="dxa"/>
          </w:tcPr>
          <w:p w:rsidR="006453FC" w:rsidRPr="004B0CD2" w:rsidRDefault="006453FC" w:rsidP="00B00180">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10,3</w:t>
            </w:r>
          </w:p>
        </w:tc>
        <w:tc>
          <w:tcPr>
            <w:tcW w:w="635" w:type="dxa"/>
          </w:tcPr>
          <w:p w:rsidR="006453FC" w:rsidRPr="004B0CD2" w:rsidRDefault="006453FC" w:rsidP="00B00180">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7,2</w:t>
            </w:r>
          </w:p>
        </w:tc>
        <w:tc>
          <w:tcPr>
            <w:tcW w:w="1069" w:type="dxa"/>
          </w:tcPr>
          <w:p w:rsidR="006453FC" w:rsidRPr="004B0CD2" w:rsidRDefault="006453FC" w:rsidP="00CA5B27">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3</w:t>
            </w:r>
          </w:p>
        </w:tc>
        <w:tc>
          <w:tcPr>
            <w:tcW w:w="635" w:type="dxa"/>
          </w:tcPr>
          <w:p w:rsidR="006453FC" w:rsidRPr="004B0CD2" w:rsidRDefault="006453FC" w:rsidP="00CA5B27">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15,9</w:t>
            </w:r>
          </w:p>
        </w:tc>
        <w:tc>
          <w:tcPr>
            <w:tcW w:w="1110" w:type="dxa"/>
          </w:tcPr>
          <w:p w:rsidR="006453FC" w:rsidRPr="004B0CD2" w:rsidRDefault="00C13E37" w:rsidP="00CA5B27">
            <w:pPr>
              <w:pStyle w:val="ConsPlusNormal"/>
              <w:jc w:val="both"/>
              <w:rPr>
                <w:rFonts w:ascii="Times New Roman" w:hAnsi="Times New Roman" w:cs="Times New Roman"/>
                <w:sz w:val="24"/>
                <w:szCs w:val="24"/>
              </w:rPr>
            </w:pPr>
            <w:r>
              <w:rPr>
                <w:rFonts w:ascii="Times New Roman" w:hAnsi="Times New Roman" w:cs="Times New Roman"/>
                <w:sz w:val="24"/>
                <w:szCs w:val="24"/>
              </w:rPr>
              <w:t>1</w:t>
            </w:r>
          </w:p>
        </w:tc>
        <w:tc>
          <w:tcPr>
            <w:tcW w:w="814" w:type="dxa"/>
          </w:tcPr>
          <w:p w:rsidR="006453FC" w:rsidRPr="004B0CD2" w:rsidRDefault="00C13E37" w:rsidP="00CA5B27">
            <w:pPr>
              <w:pStyle w:val="ConsPlusNormal"/>
              <w:jc w:val="both"/>
              <w:rPr>
                <w:rFonts w:ascii="Times New Roman" w:hAnsi="Times New Roman" w:cs="Times New Roman"/>
                <w:sz w:val="24"/>
                <w:szCs w:val="24"/>
              </w:rPr>
            </w:pPr>
            <w:r>
              <w:rPr>
                <w:rFonts w:ascii="Times New Roman" w:hAnsi="Times New Roman" w:cs="Times New Roman"/>
                <w:sz w:val="24"/>
                <w:szCs w:val="24"/>
              </w:rPr>
              <w:t>7,5</w:t>
            </w:r>
          </w:p>
        </w:tc>
      </w:tr>
      <w:tr w:rsidR="00C13E37" w:rsidRPr="004B0CD2" w:rsidTr="00C13E37">
        <w:tc>
          <w:tcPr>
            <w:tcW w:w="2035" w:type="dxa"/>
          </w:tcPr>
          <w:p w:rsidR="006453FC" w:rsidRPr="004B0CD2" w:rsidRDefault="006453FC" w:rsidP="00CA5B27">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Стимулирующие налоговые расходы</w:t>
            </w:r>
          </w:p>
        </w:tc>
        <w:tc>
          <w:tcPr>
            <w:tcW w:w="1068" w:type="dxa"/>
          </w:tcPr>
          <w:p w:rsidR="006453FC" w:rsidRPr="004B0CD2" w:rsidRDefault="006453FC" w:rsidP="00B00180">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0</w:t>
            </w:r>
          </w:p>
        </w:tc>
        <w:tc>
          <w:tcPr>
            <w:tcW w:w="635" w:type="dxa"/>
          </w:tcPr>
          <w:p w:rsidR="006453FC" w:rsidRPr="004B0CD2" w:rsidRDefault="006453FC" w:rsidP="00B00180">
            <w:pPr>
              <w:pStyle w:val="ConsPlusNormal"/>
              <w:jc w:val="both"/>
              <w:rPr>
                <w:rFonts w:ascii="Times New Roman" w:hAnsi="Times New Roman" w:cs="Times New Roman"/>
                <w:sz w:val="24"/>
                <w:szCs w:val="24"/>
              </w:rPr>
            </w:pPr>
          </w:p>
        </w:tc>
        <w:tc>
          <w:tcPr>
            <w:tcW w:w="1069" w:type="dxa"/>
          </w:tcPr>
          <w:p w:rsidR="006453FC" w:rsidRPr="004B0CD2" w:rsidRDefault="006453FC" w:rsidP="00B00180">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0</w:t>
            </w:r>
          </w:p>
        </w:tc>
        <w:tc>
          <w:tcPr>
            <w:tcW w:w="635" w:type="dxa"/>
          </w:tcPr>
          <w:p w:rsidR="006453FC" w:rsidRPr="004B0CD2" w:rsidRDefault="006453FC" w:rsidP="00B00180">
            <w:pPr>
              <w:pStyle w:val="ConsPlusNormal"/>
              <w:jc w:val="both"/>
              <w:rPr>
                <w:rFonts w:ascii="Times New Roman" w:hAnsi="Times New Roman" w:cs="Times New Roman"/>
                <w:sz w:val="24"/>
                <w:szCs w:val="24"/>
              </w:rPr>
            </w:pPr>
          </w:p>
        </w:tc>
        <w:tc>
          <w:tcPr>
            <w:tcW w:w="1069" w:type="dxa"/>
          </w:tcPr>
          <w:p w:rsidR="006453FC" w:rsidRPr="004B0CD2" w:rsidRDefault="006453FC" w:rsidP="00B00180">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0</w:t>
            </w:r>
          </w:p>
        </w:tc>
        <w:tc>
          <w:tcPr>
            <w:tcW w:w="635" w:type="dxa"/>
          </w:tcPr>
          <w:p w:rsidR="006453FC" w:rsidRPr="004B0CD2" w:rsidRDefault="006453FC" w:rsidP="00B00180">
            <w:pPr>
              <w:pStyle w:val="ConsPlusNormal"/>
              <w:jc w:val="both"/>
              <w:rPr>
                <w:rFonts w:ascii="Times New Roman" w:hAnsi="Times New Roman" w:cs="Times New Roman"/>
                <w:sz w:val="24"/>
                <w:szCs w:val="24"/>
              </w:rPr>
            </w:pPr>
          </w:p>
        </w:tc>
        <w:tc>
          <w:tcPr>
            <w:tcW w:w="1069" w:type="dxa"/>
          </w:tcPr>
          <w:p w:rsidR="006453FC" w:rsidRPr="004B0CD2" w:rsidRDefault="006453FC" w:rsidP="00CA5B27">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14,8</w:t>
            </w:r>
          </w:p>
        </w:tc>
        <w:tc>
          <w:tcPr>
            <w:tcW w:w="635" w:type="dxa"/>
          </w:tcPr>
          <w:p w:rsidR="006453FC" w:rsidRPr="004B0CD2" w:rsidRDefault="006453FC" w:rsidP="00CA5B27">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78,3</w:t>
            </w:r>
          </w:p>
        </w:tc>
        <w:tc>
          <w:tcPr>
            <w:tcW w:w="1110" w:type="dxa"/>
          </w:tcPr>
          <w:p w:rsidR="006453FC" w:rsidRPr="004B0CD2" w:rsidRDefault="00C13E37" w:rsidP="00CA5B27">
            <w:pPr>
              <w:pStyle w:val="ConsPlusNormal"/>
              <w:jc w:val="both"/>
              <w:rPr>
                <w:rFonts w:ascii="Times New Roman" w:hAnsi="Times New Roman" w:cs="Times New Roman"/>
                <w:sz w:val="24"/>
                <w:szCs w:val="24"/>
              </w:rPr>
            </w:pPr>
            <w:r>
              <w:rPr>
                <w:rFonts w:ascii="Times New Roman" w:hAnsi="Times New Roman" w:cs="Times New Roman"/>
                <w:sz w:val="24"/>
                <w:szCs w:val="24"/>
              </w:rPr>
              <w:t>12</w:t>
            </w:r>
          </w:p>
        </w:tc>
        <w:tc>
          <w:tcPr>
            <w:tcW w:w="814" w:type="dxa"/>
          </w:tcPr>
          <w:p w:rsidR="006453FC" w:rsidRPr="004B0CD2" w:rsidRDefault="00C13E37" w:rsidP="00CA5B27">
            <w:pPr>
              <w:pStyle w:val="ConsPlusNormal"/>
              <w:jc w:val="both"/>
              <w:rPr>
                <w:rFonts w:ascii="Times New Roman" w:hAnsi="Times New Roman" w:cs="Times New Roman"/>
                <w:sz w:val="24"/>
                <w:szCs w:val="24"/>
              </w:rPr>
            </w:pPr>
            <w:r>
              <w:rPr>
                <w:rFonts w:ascii="Times New Roman" w:hAnsi="Times New Roman" w:cs="Times New Roman"/>
                <w:sz w:val="24"/>
                <w:szCs w:val="24"/>
              </w:rPr>
              <w:t>90,2</w:t>
            </w:r>
          </w:p>
        </w:tc>
      </w:tr>
    </w:tbl>
    <w:p w:rsidR="00285620" w:rsidRPr="004B0CD2" w:rsidRDefault="00285620" w:rsidP="00CA5B27">
      <w:pPr>
        <w:pStyle w:val="ConsPlusNormal"/>
        <w:ind w:firstLine="851"/>
        <w:jc w:val="both"/>
        <w:rPr>
          <w:rFonts w:ascii="Times New Roman" w:hAnsi="Times New Roman" w:cs="Times New Roman"/>
          <w:sz w:val="28"/>
          <w:szCs w:val="28"/>
        </w:rPr>
      </w:pPr>
    </w:p>
    <w:p w:rsidR="00D07A07" w:rsidRPr="004B0CD2" w:rsidRDefault="00D07A07" w:rsidP="00D07A07">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 xml:space="preserve">Основной объем налоговых </w:t>
      </w:r>
      <w:r w:rsidR="00C13E37">
        <w:rPr>
          <w:rFonts w:ascii="Times New Roman" w:hAnsi="Times New Roman" w:cs="Times New Roman"/>
          <w:sz w:val="28"/>
          <w:szCs w:val="28"/>
        </w:rPr>
        <w:t>расходов в 2021</w:t>
      </w:r>
      <w:r w:rsidRPr="004B0CD2">
        <w:rPr>
          <w:rFonts w:ascii="Times New Roman" w:hAnsi="Times New Roman" w:cs="Times New Roman"/>
          <w:sz w:val="28"/>
          <w:szCs w:val="28"/>
        </w:rPr>
        <w:t xml:space="preserve"> году приходится на </w:t>
      </w:r>
      <w:proofErr w:type="gramStart"/>
      <w:r w:rsidRPr="004B0CD2">
        <w:rPr>
          <w:rFonts w:ascii="Times New Roman" w:hAnsi="Times New Roman" w:cs="Times New Roman"/>
          <w:sz w:val="28"/>
          <w:szCs w:val="28"/>
        </w:rPr>
        <w:t>стимулирующие  налоговые</w:t>
      </w:r>
      <w:proofErr w:type="gramEnd"/>
      <w:r w:rsidRPr="004B0CD2">
        <w:rPr>
          <w:rFonts w:ascii="Times New Roman" w:hAnsi="Times New Roman" w:cs="Times New Roman"/>
          <w:sz w:val="28"/>
          <w:szCs w:val="28"/>
        </w:rPr>
        <w:t xml:space="preserve"> расходы (</w:t>
      </w:r>
      <w:r w:rsidR="00C13E37">
        <w:rPr>
          <w:rFonts w:ascii="Times New Roman" w:hAnsi="Times New Roman" w:cs="Times New Roman"/>
          <w:sz w:val="28"/>
          <w:szCs w:val="28"/>
        </w:rPr>
        <w:t>90,2</w:t>
      </w:r>
      <w:r w:rsidRPr="004B0CD2">
        <w:rPr>
          <w:rFonts w:ascii="Times New Roman" w:hAnsi="Times New Roman" w:cs="Times New Roman"/>
          <w:sz w:val="28"/>
          <w:szCs w:val="28"/>
        </w:rPr>
        <w:t>%), которые представлены налоговыми льготами по земельному налогу для юридических лиц, осуществляющих инвестиционную деятельность в области сельского хозяйства. Объем стимулирующих налоговых льгот в 202</w:t>
      </w:r>
      <w:r w:rsidR="00C13E37">
        <w:rPr>
          <w:rFonts w:ascii="Times New Roman" w:hAnsi="Times New Roman" w:cs="Times New Roman"/>
          <w:sz w:val="28"/>
          <w:szCs w:val="28"/>
        </w:rPr>
        <w:t>1 году составил 12,0</w:t>
      </w:r>
      <w:r w:rsidRPr="004B0CD2">
        <w:rPr>
          <w:rFonts w:ascii="Times New Roman" w:hAnsi="Times New Roman" w:cs="Times New Roman"/>
          <w:sz w:val="28"/>
          <w:szCs w:val="28"/>
        </w:rPr>
        <w:t xml:space="preserve"> </w:t>
      </w:r>
      <w:proofErr w:type="spellStart"/>
      <w:r w:rsidRPr="004B0CD2">
        <w:rPr>
          <w:rFonts w:ascii="Times New Roman" w:hAnsi="Times New Roman" w:cs="Times New Roman"/>
          <w:sz w:val="28"/>
          <w:szCs w:val="28"/>
        </w:rPr>
        <w:t>тыс.руб</w:t>
      </w:r>
      <w:proofErr w:type="spellEnd"/>
      <w:r w:rsidRPr="004B0CD2">
        <w:rPr>
          <w:rFonts w:ascii="Times New Roman" w:hAnsi="Times New Roman" w:cs="Times New Roman"/>
          <w:sz w:val="28"/>
          <w:szCs w:val="28"/>
        </w:rPr>
        <w:t xml:space="preserve">.  </w:t>
      </w:r>
    </w:p>
    <w:p w:rsidR="00D07A07" w:rsidRPr="004B0CD2" w:rsidRDefault="00D07A07" w:rsidP="00D07A07">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Размер социальных</w:t>
      </w:r>
      <w:r w:rsidR="00C13E37">
        <w:rPr>
          <w:rFonts w:ascii="Times New Roman" w:hAnsi="Times New Roman" w:cs="Times New Roman"/>
          <w:sz w:val="28"/>
          <w:szCs w:val="28"/>
        </w:rPr>
        <w:t xml:space="preserve"> налоговых </w:t>
      </w:r>
      <w:proofErr w:type="gramStart"/>
      <w:r w:rsidR="00C13E37">
        <w:rPr>
          <w:rFonts w:ascii="Times New Roman" w:hAnsi="Times New Roman" w:cs="Times New Roman"/>
          <w:sz w:val="28"/>
          <w:szCs w:val="28"/>
        </w:rPr>
        <w:t>льгот  составил</w:t>
      </w:r>
      <w:proofErr w:type="gramEnd"/>
      <w:r w:rsidR="00C13E37">
        <w:rPr>
          <w:rFonts w:ascii="Times New Roman" w:hAnsi="Times New Roman" w:cs="Times New Roman"/>
          <w:sz w:val="28"/>
          <w:szCs w:val="28"/>
        </w:rPr>
        <w:t xml:space="preserve"> в 2021</w:t>
      </w:r>
      <w:r w:rsidRPr="004B0CD2">
        <w:rPr>
          <w:rFonts w:ascii="Times New Roman" w:hAnsi="Times New Roman" w:cs="Times New Roman"/>
          <w:sz w:val="28"/>
          <w:szCs w:val="28"/>
        </w:rPr>
        <w:t xml:space="preserve">году  </w:t>
      </w:r>
      <w:r w:rsidR="00C13E37">
        <w:rPr>
          <w:rFonts w:ascii="Times New Roman" w:hAnsi="Times New Roman" w:cs="Times New Roman"/>
          <w:sz w:val="28"/>
          <w:szCs w:val="28"/>
        </w:rPr>
        <w:t>1</w:t>
      </w:r>
      <w:r w:rsidRPr="004B0CD2">
        <w:rPr>
          <w:rFonts w:ascii="Times New Roman" w:hAnsi="Times New Roman" w:cs="Times New Roman"/>
          <w:sz w:val="28"/>
          <w:szCs w:val="28"/>
        </w:rPr>
        <w:t xml:space="preserve">,0 </w:t>
      </w:r>
      <w:proofErr w:type="spellStart"/>
      <w:r w:rsidRPr="004B0CD2">
        <w:rPr>
          <w:rFonts w:ascii="Times New Roman" w:hAnsi="Times New Roman" w:cs="Times New Roman"/>
          <w:sz w:val="28"/>
          <w:szCs w:val="28"/>
        </w:rPr>
        <w:t>тыс.руб</w:t>
      </w:r>
      <w:proofErr w:type="spellEnd"/>
      <w:r w:rsidRPr="004B0CD2">
        <w:rPr>
          <w:rFonts w:ascii="Times New Roman" w:hAnsi="Times New Roman" w:cs="Times New Roman"/>
          <w:sz w:val="28"/>
          <w:szCs w:val="28"/>
        </w:rPr>
        <w:t>. (</w:t>
      </w:r>
      <w:r w:rsidR="00C13E37">
        <w:rPr>
          <w:rFonts w:ascii="Times New Roman" w:hAnsi="Times New Roman" w:cs="Times New Roman"/>
          <w:sz w:val="28"/>
          <w:szCs w:val="28"/>
        </w:rPr>
        <w:t>7,5</w:t>
      </w:r>
      <w:r w:rsidRPr="004B0CD2">
        <w:rPr>
          <w:rFonts w:ascii="Times New Roman" w:hAnsi="Times New Roman" w:cs="Times New Roman"/>
          <w:sz w:val="28"/>
          <w:szCs w:val="28"/>
        </w:rPr>
        <w:t>% в общем объеме налоговых расходов).</w:t>
      </w:r>
    </w:p>
    <w:p w:rsidR="00D07A07" w:rsidRPr="004B0CD2" w:rsidRDefault="00D07A07" w:rsidP="00D07A07">
      <w:pPr>
        <w:pStyle w:val="ConsPlusNormal"/>
        <w:ind w:firstLine="851"/>
        <w:jc w:val="both"/>
      </w:pPr>
      <w:r w:rsidRPr="004B0CD2">
        <w:rPr>
          <w:rFonts w:ascii="Times New Roman" w:hAnsi="Times New Roman" w:cs="Times New Roman"/>
          <w:sz w:val="28"/>
          <w:szCs w:val="28"/>
        </w:rPr>
        <w:t>Объем технических налоговых льгот занял в структуре налоговых льгот в 202</w:t>
      </w:r>
      <w:r w:rsidR="00C13E37">
        <w:rPr>
          <w:rFonts w:ascii="Times New Roman" w:hAnsi="Times New Roman" w:cs="Times New Roman"/>
          <w:sz w:val="28"/>
          <w:szCs w:val="28"/>
        </w:rPr>
        <w:t>1</w:t>
      </w:r>
      <w:r w:rsidRPr="004B0CD2">
        <w:rPr>
          <w:rFonts w:ascii="Times New Roman" w:hAnsi="Times New Roman" w:cs="Times New Roman"/>
          <w:sz w:val="28"/>
          <w:szCs w:val="28"/>
        </w:rPr>
        <w:t xml:space="preserve"> году </w:t>
      </w:r>
      <w:r w:rsidR="00C13E37">
        <w:rPr>
          <w:rFonts w:ascii="Times New Roman" w:hAnsi="Times New Roman" w:cs="Times New Roman"/>
          <w:sz w:val="28"/>
          <w:szCs w:val="28"/>
        </w:rPr>
        <w:t>2,3</w:t>
      </w:r>
      <w:r w:rsidRPr="004B0CD2">
        <w:rPr>
          <w:rFonts w:ascii="Times New Roman" w:hAnsi="Times New Roman" w:cs="Times New Roman"/>
          <w:sz w:val="28"/>
          <w:szCs w:val="28"/>
        </w:rPr>
        <w:t xml:space="preserve"> % и составил </w:t>
      </w:r>
      <w:r w:rsidR="00C13E37">
        <w:rPr>
          <w:rFonts w:ascii="Times New Roman" w:hAnsi="Times New Roman" w:cs="Times New Roman"/>
          <w:sz w:val="28"/>
          <w:szCs w:val="28"/>
        </w:rPr>
        <w:t>0,3</w:t>
      </w:r>
      <w:r w:rsidRPr="004B0CD2">
        <w:rPr>
          <w:rFonts w:ascii="Times New Roman" w:hAnsi="Times New Roman" w:cs="Times New Roman"/>
          <w:sz w:val="28"/>
          <w:szCs w:val="28"/>
        </w:rPr>
        <w:t xml:space="preserve"> </w:t>
      </w:r>
      <w:proofErr w:type="spellStart"/>
      <w:r w:rsidRPr="004B0CD2">
        <w:rPr>
          <w:rFonts w:ascii="Times New Roman" w:hAnsi="Times New Roman" w:cs="Times New Roman"/>
          <w:sz w:val="28"/>
          <w:szCs w:val="28"/>
        </w:rPr>
        <w:t>тыс.руб</w:t>
      </w:r>
      <w:proofErr w:type="spellEnd"/>
      <w:r w:rsidRPr="004B0CD2">
        <w:rPr>
          <w:rFonts w:ascii="Times New Roman" w:hAnsi="Times New Roman" w:cs="Times New Roman"/>
          <w:sz w:val="28"/>
          <w:szCs w:val="28"/>
        </w:rPr>
        <w:t>., в 20</w:t>
      </w:r>
      <w:r w:rsidR="00C13E37">
        <w:rPr>
          <w:rFonts w:ascii="Times New Roman" w:hAnsi="Times New Roman" w:cs="Times New Roman"/>
          <w:sz w:val="28"/>
          <w:szCs w:val="28"/>
        </w:rPr>
        <w:t xml:space="preserve">20 </w:t>
      </w:r>
      <w:r w:rsidRPr="004B0CD2">
        <w:rPr>
          <w:rFonts w:ascii="Times New Roman" w:hAnsi="Times New Roman" w:cs="Times New Roman"/>
          <w:sz w:val="28"/>
          <w:szCs w:val="28"/>
        </w:rPr>
        <w:t xml:space="preserve">г. </w:t>
      </w:r>
      <w:r w:rsidR="00C13E37">
        <w:rPr>
          <w:rFonts w:ascii="Times New Roman" w:hAnsi="Times New Roman" w:cs="Times New Roman"/>
          <w:sz w:val="28"/>
          <w:szCs w:val="28"/>
        </w:rPr>
        <w:t>5,</w:t>
      </w:r>
      <w:r w:rsidR="0037725C" w:rsidRPr="004B0CD2">
        <w:rPr>
          <w:rFonts w:ascii="Times New Roman" w:hAnsi="Times New Roman" w:cs="Times New Roman"/>
          <w:sz w:val="28"/>
          <w:szCs w:val="28"/>
        </w:rPr>
        <w:t>8</w:t>
      </w:r>
      <w:r w:rsidRPr="004B0CD2">
        <w:rPr>
          <w:rFonts w:ascii="Times New Roman" w:hAnsi="Times New Roman" w:cs="Times New Roman"/>
          <w:sz w:val="28"/>
          <w:szCs w:val="28"/>
        </w:rPr>
        <w:t xml:space="preserve">% и </w:t>
      </w:r>
      <w:r w:rsidR="00C13E37">
        <w:rPr>
          <w:rFonts w:ascii="Times New Roman" w:hAnsi="Times New Roman" w:cs="Times New Roman"/>
          <w:sz w:val="28"/>
          <w:szCs w:val="28"/>
        </w:rPr>
        <w:t>1</w:t>
      </w:r>
      <w:r w:rsidR="0037725C" w:rsidRPr="004B0CD2">
        <w:rPr>
          <w:rFonts w:ascii="Times New Roman" w:hAnsi="Times New Roman" w:cs="Times New Roman"/>
          <w:sz w:val="28"/>
          <w:szCs w:val="28"/>
        </w:rPr>
        <w:t>,1</w:t>
      </w:r>
      <w:r w:rsidRPr="004B0CD2">
        <w:rPr>
          <w:rFonts w:ascii="Times New Roman" w:hAnsi="Times New Roman" w:cs="Times New Roman"/>
          <w:sz w:val="28"/>
          <w:szCs w:val="28"/>
        </w:rPr>
        <w:t xml:space="preserve"> </w:t>
      </w:r>
      <w:proofErr w:type="spellStart"/>
      <w:r w:rsidRPr="004B0CD2">
        <w:rPr>
          <w:rFonts w:ascii="Times New Roman" w:hAnsi="Times New Roman" w:cs="Times New Roman"/>
          <w:sz w:val="28"/>
          <w:szCs w:val="28"/>
        </w:rPr>
        <w:t>тыс.руб</w:t>
      </w:r>
      <w:proofErr w:type="spellEnd"/>
      <w:r w:rsidRPr="004B0CD2">
        <w:rPr>
          <w:rFonts w:ascii="Times New Roman" w:hAnsi="Times New Roman" w:cs="Times New Roman"/>
          <w:sz w:val="28"/>
          <w:szCs w:val="28"/>
        </w:rPr>
        <w:t xml:space="preserve">. соответственно. </w:t>
      </w:r>
    </w:p>
    <w:p w:rsidR="00D07A07" w:rsidRPr="004B0CD2" w:rsidRDefault="00D07A07" w:rsidP="00D07A07">
      <w:pPr>
        <w:pStyle w:val="ConsPlusNormal"/>
        <w:ind w:left="360"/>
        <w:rPr>
          <w:rFonts w:ascii="Times New Roman" w:hAnsi="Times New Roman" w:cs="Times New Roman"/>
          <w:b/>
          <w:sz w:val="28"/>
          <w:szCs w:val="28"/>
        </w:rPr>
      </w:pPr>
    </w:p>
    <w:p w:rsidR="00285620" w:rsidRPr="004B0CD2" w:rsidRDefault="00285620" w:rsidP="00285620">
      <w:pPr>
        <w:pStyle w:val="ConsPlusNormal"/>
        <w:numPr>
          <w:ilvl w:val="0"/>
          <w:numId w:val="3"/>
        </w:numPr>
        <w:ind w:left="360"/>
        <w:jc w:val="center"/>
        <w:rPr>
          <w:rFonts w:ascii="Times New Roman" w:hAnsi="Times New Roman" w:cs="Times New Roman"/>
          <w:b/>
          <w:sz w:val="28"/>
          <w:szCs w:val="28"/>
        </w:rPr>
      </w:pPr>
      <w:r w:rsidRPr="004B0CD2">
        <w:rPr>
          <w:rFonts w:ascii="Times New Roman" w:hAnsi="Times New Roman" w:cs="Times New Roman"/>
          <w:b/>
          <w:sz w:val="28"/>
          <w:szCs w:val="28"/>
        </w:rPr>
        <w:t xml:space="preserve">Оценка эффективности применения технических налоговых расходов </w:t>
      </w:r>
    </w:p>
    <w:p w:rsidR="00285620" w:rsidRPr="004B0CD2" w:rsidRDefault="00285620" w:rsidP="00285620">
      <w:pPr>
        <w:pStyle w:val="ConsPlusNormal"/>
        <w:ind w:left="360"/>
        <w:rPr>
          <w:rFonts w:ascii="Times New Roman" w:hAnsi="Times New Roman" w:cs="Times New Roman"/>
          <w:b/>
          <w:sz w:val="28"/>
          <w:szCs w:val="28"/>
        </w:rPr>
      </w:pPr>
    </w:p>
    <w:p w:rsidR="00285620" w:rsidRPr="004B0CD2" w:rsidRDefault="00285620" w:rsidP="00285620">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В соответствии с пятым абзацем пункта 1 раздела</w:t>
      </w:r>
      <w:r w:rsidR="00A41B51" w:rsidRPr="004B0CD2">
        <w:rPr>
          <w:rFonts w:ascii="Times New Roman" w:hAnsi="Times New Roman" w:cs="Times New Roman"/>
          <w:sz w:val="28"/>
          <w:szCs w:val="28"/>
        </w:rPr>
        <w:t xml:space="preserve"> </w:t>
      </w:r>
      <w:r w:rsidR="00A41B51" w:rsidRPr="004B0CD2">
        <w:rPr>
          <w:rFonts w:ascii="Times New Roman" w:hAnsi="Times New Roman" w:cs="Times New Roman"/>
          <w:sz w:val="28"/>
          <w:szCs w:val="28"/>
          <w:lang w:val="en-US"/>
        </w:rPr>
        <w:t>IV</w:t>
      </w:r>
      <w:r w:rsidR="00A41B51" w:rsidRPr="004B0CD2">
        <w:rPr>
          <w:rFonts w:ascii="Times New Roman" w:hAnsi="Times New Roman" w:cs="Times New Roman"/>
          <w:sz w:val="28"/>
          <w:szCs w:val="28"/>
        </w:rPr>
        <w:t xml:space="preserve"> </w:t>
      </w:r>
      <w:r w:rsidRPr="004B0CD2">
        <w:rPr>
          <w:rFonts w:ascii="Times New Roman" w:hAnsi="Times New Roman" w:cs="Times New Roman"/>
          <w:sz w:val="28"/>
          <w:szCs w:val="28"/>
        </w:rPr>
        <w:t xml:space="preserve">решения № </w:t>
      </w:r>
      <w:r w:rsidR="00713D53" w:rsidRPr="004B0CD2">
        <w:rPr>
          <w:rFonts w:ascii="Times New Roman" w:hAnsi="Times New Roman" w:cs="Times New Roman"/>
          <w:sz w:val="28"/>
          <w:szCs w:val="28"/>
        </w:rPr>
        <w:t>140</w:t>
      </w:r>
      <w:r w:rsidRPr="004B0CD2">
        <w:rPr>
          <w:rFonts w:ascii="Times New Roman" w:hAnsi="Times New Roman" w:cs="Times New Roman"/>
          <w:sz w:val="28"/>
          <w:szCs w:val="28"/>
        </w:rPr>
        <w:t xml:space="preserve"> льготы по земельному налогу установлены для  органов местного самоуправления. </w:t>
      </w:r>
    </w:p>
    <w:p w:rsidR="001A4E8C" w:rsidRPr="004B0CD2" w:rsidRDefault="00285620" w:rsidP="001A4E8C">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Информация о налоговых расходах за 201</w:t>
      </w:r>
      <w:r w:rsidR="00C13E37">
        <w:rPr>
          <w:rFonts w:ascii="Times New Roman" w:hAnsi="Times New Roman" w:cs="Times New Roman"/>
          <w:sz w:val="28"/>
          <w:szCs w:val="28"/>
        </w:rPr>
        <w:t>7</w:t>
      </w:r>
      <w:r w:rsidRPr="004B0CD2">
        <w:rPr>
          <w:rFonts w:ascii="Times New Roman" w:hAnsi="Times New Roman" w:cs="Times New Roman"/>
          <w:sz w:val="28"/>
          <w:szCs w:val="28"/>
        </w:rPr>
        <w:t>-20</w:t>
      </w:r>
      <w:r w:rsidR="00B00180" w:rsidRPr="004B0CD2">
        <w:rPr>
          <w:rFonts w:ascii="Times New Roman" w:hAnsi="Times New Roman" w:cs="Times New Roman"/>
          <w:sz w:val="28"/>
          <w:szCs w:val="28"/>
        </w:rPr>
        <w:t>2</w:t>
      </w:r>
      <w:r w:rsidR="00C13E37">
        <w:rPr>
          <w:rFonts w:ascii="Times New Roman" w:hAnsi="Times New Roman" w:cs="Times New Roman"/>
          <w:sz w:val="28"/>
          <w:szCs w:val="28"/>
        </w:rPr>
        <w:t>1</w:t>
      </w:r>
      <w:r w:rsidRPr="004B0CD2">
        <w:rPr>
          <w:rFonts w:ascii="Times New Roman" w:hAnsi="Times New Roman" w:cs="Times New Roman"/>
          <w:sz w:val="28"/>
          <w:szCs w:val="28"/>
        </w:rPr>
        <w:t xml:space="preserve"> годы представлена в таблице 2. </w:t>
      </w:r>
    </w:p>
    <w:p w:rsidR="009E7253" w:rsidRPr="004B0CD2" w:rsidRDefault="00285620" w:rsidP="001A4E8C">
      <w:pPr>
        <w:pStyle w:val="ConsPlusNormal"/>
        <w:ind w:firstLine="851"/>
        <w:jc w:val="right"/>
        <w:rPr>
          <w:rFonts w:ascii="Times New Roman" w:hAnsi="Times New Roman" w:cs="Times New Roman"/>
          <w:sz w:val="28"/>
          <w:szCs w:val="28"/>
        </w:rPr>
      </w:pPr>
      <w:r w:rsidRPr="004B0CD2">
        <w:rPr>
          <w:rFonts w:ascii="Times New Roman" w:hAnsi="Times New Roman" w:cs="Times New Roman"/>
          <w:sz w:val="28"/>
          <w:szCs w:val="28"/>
        </w:rPr>
        <w:t xml:space="preserve">Таблица 2. </w:t>
      </w:r>
    </w:p>
    <w:tbl>
      <w:tblPr>
        <w:tblStyle w:val="a6"/>
        <w:tblW w:w="9852" w:type="dxa"/>
        <w:tblLook w:val="04A0" w:firstRow="1" w:lastRow="0" w:firstColumn="1" w:lastColumn="0" w:noHBand="0" w:noVBand="1"/>
      </w:tblPr>
      <w:tblGrid>
        <w:gridCol w:w="575"/>
        <w:gridCol w:w="4334"/>
        <w:gridCol w:w="989"/>
        <w:gridCol w:w="990"/>
        <w:gridCol w:w="990"/>
        <w:gridCol w:w="989"/>
        <w:gridCol w:w="985"/>
      </w:tblGrid>
      <w:tr w:rsidR="00C13E37" w:rsidRPr="004B0CD2" w:rsidTr="00C13E37">
        <w:tc>
          <w:tcPr>
            <w:tcW w:w="575" w:type="dxa"/>
          </w:tcPr>
          <w:p w:rsidR="00C13E37" w:rsidRPr="004B0CD2" w:rsidRDefault="00C13E37" w:rsidP="0056146B">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 п\п</w:t>
            </w:r>
          </w:p>
        </w:tc>
        <w:tc>
          <w:tcPr>
            <w:tcW w:w="4334" w:type="dxa"/>
          </w:tcPr>
          <w:p w:rsidR="00C13E37" w:rsidRPr="004B0CD2" w:rsidRDefault="00C13E37" w:rsidP="0056146B">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Фискальные характеристики налоговых расходов</w:t>
            </w:r>
          </w:p>
        </w:tc>
        <w:tc>
          <w:tcPr>
            <w:tcW w:w="989" w:type="dxa"/>
          </w:tcPr>
          <w:p w:rsidR="00C13E37" w:rsidRPr="004B0CD2" w:rsidRDefault="00C13E37" w:rsidP="00B00180">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2017 год</w:t>
            </w:r>
          </w:p>
        </w:tc>
        <w:tc>
          <w:tcPr>
            <w:tcW w:w="990" w:type="dxa"/>
          </w:tcPr>
          <w:p w:rsidR="00C13E37" w:rsidRPr="004B0CD2" w:rsidRDefault="00C13E37" w:rsidP="00B00180">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2018 год</w:t>
            </w:r>
          </w:p>
        </w:tc>
        <w:tc>
          <w:tcPr>
            <w:tcW w:w="990" w:type="dxa"/>
          </w:tcPr>
          <w:p w:rsidR="00C13E37" w:rsidRPr="004B0CD2" w:rsidRDefault="00C13E37" w:rsidP="00B00180">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2019 год</w:t>
            </w:r>
          </w:p>
        </w:tc>
        <w:tc>
          <w:tcPr>
            <w:tcW w:w="989" w:type="dxa"/>
          </w:tcPr>
          <w:p w:rsidR="00C13E37" w:rsidRPr="004B0CD2" w:rsidRDefault="00C13E37" w:rsidP="00B00180">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2020 год</w:t>
            </w:r>
          </w:p>
        </w:tc>
        <w:tc>
          <w:tcPr>
            <w:tcW w:w="985" w:type="dxa"/>
          </w:tcPr>
          <w:p w:rsidR="00C13E37" w:rsidRPr="004B0CD2" w:rsidRDefault="00C13E37" w:rsidP="00B00180">
            <w:pPr>
              <w:pStyle w:val="ConsPlusNormal"/>
              <w:jc w:val="center"/>
              <w:rPr>
                <w:rFonts w:ascii="Times New Roman" w:hAnsi="Times New Roman" w:cs="Times New Roman"/>
                <w:sz w:val="24"/>
                <w:szCs w:val="24"/>
              </w:rPr>
            </w:pPr>
            <w:r>
              <w:rPr>
                <w:rFonts w:ascii="Times New Roman" w:hAnsi="Times New Roman" w:cs="Times New Roman"/>
                <w:sz w:val="24"/>
                <w:szCs w:val="24"/>
              </w:rPr>
              <w:t>2021 год</w:t>
            </w:r>
          </w:p>
        </w:tc>
      </w:tr>
      <w:tr w:rsidR="00C13E37" w:rsidRPr="004B0CD2" w:rsidTr="00C13E37">
        <w:tc>
          <w:tcPr>
            <w:tcW w:w="575" w:type="dxa"/>
          </w:tcPr>
          <w:p w:rsidR="00C13E37" w:rsidRPr="004B0CD2" w:rsidRDefault="00C13E37" w:rsidP="0056146B">
            <w:pPr>
              <w:pStyle w:val="ConsPlusNormal"/>
              <w:rPr>
                <w:rFonts w:ascii="Times New Roman" w:hAnsi="Times New Roman" w:cs="Times New Roman"/>
                <w:sz w:val="24"/>
                <w:szCs w:val="24"/>
              </w:rPr>
            </w:pPr>
            <w:r w:rsidRPr="004B0CD2">
              <w:rPr>
                <w:rFonts w:ascii="Times New Roman" w:hAnsi="Times New Roman" w:cs="Times New Roman"/>
                <w:sz w:val="24"/>
                <w:szCs w:val="24"/>
              </w:rPr>
              <w:t>1</w:t>
            </w:r>
          </w:p>
        </w:tc>
        <w:tc>
          <w:tcPr>
            <w:tcW w:w="4334" w:type="dxa"/>
          </w:tcPr>
          <w:p w:rsidR="00C13E37" w:rsidRPr="004B0CD2" w:rsidRDefault="00C13E37" w:rsidP="0056146B">
            <w:pPr>
              <w:pStyle w:val="ConsPlusNormal"/>
              <w:rPr>
                <w:rFonts w:ascii="Times New Roman" w:hAnsi="Times New Roman" w:cs="Times New Roman"/>
                <w:sz w:val="24"/>
                <w:szCs w:val="24"/>
              </w:rPr>
            </w:pPr>
            <w:r w:rsidRPr="004B0CD2">
              <w:rPr>
                <w:rFonts w:ascii="Times New Roman" w:hAnsi="Times New Roman" w:cs="Times New Roman"/>
                <w:sz w:val="24"/>
                <w:szCs w:val="24"/>
              </w:rPr>
              <w:t>Объем налоговых расходов в результате освобождения от налогообложения органов местного самоуправления, тыс.руб.</w:t>
            </w:r>
          </w:p>
        </w:tc>
        <w:tc>
          <w:tcPr>
            <w:tcW w:w="989" w:type="dxa"/>
          </w:tcPr>
          <w:p w:rsidR="00C13E37" w:rsidRPr="004B0CD2" w:rsidRDefault="00C13E37" w:rsidP="00B00180">
            <w:pPr>
              <w:pStyle w:val="ConsPlusNormal"/>
              <w:rPr>
                <w:rFonts w:ascii="Times New Roman" w:hAnsi="Times New Roman" w:cs="Times New Roman"/>
                <w:sz w:val="24"/>
                <w:szCs w:val="24"/>
              </w:rPr>
            </w:pPr>
            <w:r w:rsidRPr="004B0CD2">
              <w:rPr>
                <w:rFonts w:ascii="Times New Roman" w:hAnsi="Times New Roman" w:cs="Times New Roman"/>
                <w:sz w:val="24"/>
                <w:szCs w:val="24"/>
              </w:rPr>
              <w:t>6,6</w:t>
            </w:r>
          </w:p>
        </w:tc>
        <w:tc>
          <w:tcPr>
            <w:tcW w:w="990" w:type="dxa"/>
          </w:tcPr>
          <w:p w:rsidR="00C13E37" w:rsidRPr="004B0CD2" w:rsidRDefault="00C13E37" w:rsidP="00B00180">
            <w:pPr>
              <w:pStyle w:val="ConsPlusNormal"/>
              <w:rPr>
                <w:rFonts w:ascii="Times New Roman" w:hAnsi="Times New Roman" w:cs="Times New Roman"/>
                <w:sz w:val="24"/>
                <w:szCs w:val="24"/>
              </w:rPr>
            </w:pPr>
            <w:r w:rsidRPr="004B0CD2">
              <w:rPr>
                <w:rFonts w:ascii="Times New Roman" w:hAnsi="Times New Roman" w:cs="Times New Roman"/>
                <w:sz w:val="24"/>
                <w:szCs w:val="24"/>
              </w:rPr>
              <w:t>84,6</w:t>
            </w:r>
          </w:p>
        </w:tc>
        <w:tc>
          <w:tcPr>
            <w:tcW w:w="990" w:type="dxa"/>
          </w:tcPr>
          <w:p w:rsidR="00C13E37" w:rsidRPr="004B0CD2" w:rsidRDefault="00C13E37" w:rsidP="00B00180">
            <w:pPr>
              <w:pStyle w:val="ConsPlusNormal"/>
              <w:rPr>
                <w:rFonts w:ascii="Times New Roman" w:hAnsi="Times New Roman" w:cs="Times New Roman"/>
                <w:sz w:val="24"/>
                <w:szCs w:val="24"/>
              </w:rPr>
            </w:pPr>
            <w:r w:rsidRPr="004B0CD2">
              <w:rPr>
                <w:rFonts w:ascii="Times New Roman" w:hAnsi="Times New Roman" w:cs="Times New Roman"/>
                <w:sz w:val="24"/>
                <w:szCs w:val="24"/>
              </w:rPr>
              <w:t>132,1</w:t>
            </w:r>
          </w:p>
        </w:tc>
        <w:tc>
          <w:tcPr>
            <w:tcW w:w="989" w:type="dxa"/>
          </w:tcPr>
          <w:p w:rsidR="00C13E37" w:rsidRPr="004B0CD2" w:rsidRDefault="00C13E37" w:rsidP="0056146B">
            <w:pPr>
              <w:pStyle w:val="ConsPlusNormal"/>
              <w:rPr>
                <w:rFonts w:ascii="Times New Roman" w:hAnsi="Times New Roman" w:cs="Times New Roman"/>
                <w:sz w:val="24"/>
                <w:szCs w:val="24"/>
              </w:rPr>
            </w:pPr>
            <w:r w:rsidRPr="004B0CD2">
              <w:rPr>
                <w:rFonts w:ascii="Times New Roman" w:hAnsi="Times New Roman" w:cs="Times New Roman"/>
                <w:sz w:val="24"/>
                <w:szCs w:val="24"/>
              </w:rPr>
              <w:t>1,1</w:t>
            </w:r>
          </w:p>
        </w:tc>
        <w:tc>
          <w:tcPr>
            <w:tcW w:w="985" w:type="dxa"/>
          </w:tcPr>
          <w:p w:rsidR="00C13E37" w:rsidRPr="004B0CD2" w:rsidRDefault="00C13E37" w:rsidP="0056146B">
            <w:pPr>
              <w:pStyle w:val="ConsPlusNormal"/>
              <w:rPr>
                <w:rFonts w:ascii="Times New Roman" w:hAnsi="Times New Roman" w:cs="Times New Roman"/>
                <w:sz w:val="24"/>
                <w:szCs w:val="24"/>
              </w:rPr>
            </w:pPr>
            <w:r>
              <w:rPr>
                <w:rFonts w:ascii="Times New Roman" w:hAnsi="Times New Roman" w:cs="Times New Roman"/>
                <w:sz w:val="24"/>
                <w:szCs w:val="24"/>
              </w:rPr>
              <w:t>0,3</w:t>
            </w:r>
          </w:p>
        </w:tc>
      </w:tr>
      <w:tr w:rsidR="00C13E37" w:rsidRPr="004B0CD2" w:rsidTr="00C13E37">
        <w:tc>
          <w:tcPr>
            <w:tcW w:w="575" w:type="dxa"/>
          </w:tcPr>
          <w:p w:rsidR="00C13E37" w:rsidRPr="004B0CD2" w:rsidRDefault="00C13E37" w:rsidP="0056146B">
            <w:pPr>
              <w:pStyle w:val="ConsPlusNormal"/>
              <w:rPr>
                <w:rFonts w:ascii="Times New Roman" w:hAnsi="Times New Roman" w:cs="Times New Roman"/>
                <w:sz w:val="24"/>
                <w:szCs w:val="24"/>
              </w:rPr>
            </w:pPr>
            <w:r w:rsidRPr="004B0CD2">
              <w:rPr>
                <w:rFonts w:ascii="Times New Roman" w:hAnsi="Times New Roman" w:cs="Times New Roman"/>
                <w:sz w:val="24"/>
                <w:szCs w:val="24"/>
              </w:rPr>
              <w:t>2</w:t>
            </w:r>
          </w:p>
        </w:tc>
        <w:tc>
          <w:tcPr>
            <w:tcW w:w="4334" w:type="dxa"/>
          </w:tcPr>
          <w:p w:rsidR="00C13E37" w:rsidRPr="004B0CD2" w:rsidRDefault="00C13E37" w:rsidP="0056146B">
            <w:pPr>
              <w:pStyle w:val="ConsPlusNormal"/>
              <w:rPr>
                <w:rFonts w:ascii="Times New Roman" w:hAnsi="Times New Roman" w:cs="Times New Roman"/>
                <w:sz w:val="24"/>
                <w:szCs w:val="24"/>
              </w:rPr>
            </w:pPr>
            <w:r w:rsidRPr="004B0CD2">
              <w:rPr>
                <w:rFonts w:ascii="Times New Roman" w:hAnsi="Times New Roman" w:cs="Times New Roman"/>
                <w:sz w:val="24"/>
                <w:szCs w:val="24"/>
              </w:rPr>
              <w:t>Численность плательщиков налогов, воспользовавшихся налоговой льготой, ед.</w:t>
            </w:r>
          </w:p>
        </w:tc>
        <w:tc>
          <w:tcPr>
            <w:tcW w:w="989" w:type="dxa"/>
          </w:tcPr>
          <w:p w:rsidR="00C13E37" w:rsidRPr="004B0CD2" w:rsidRDefault="00C13E37" w:rsidP="00B00180">
            <w:pPr>
              <w:pStyle w:val="ConsPlusNormal"/>
              <w:rPr>
                <w:rFonts w:ascii="Times New Roman" w:hAnsi="Times New Roman" w:cs="Times New Roman"/>
                <w:sz w:val="24"/>
                <w:szCs w:val="24"/>
              </w:rPr>
            </w:pPr>
            <w:r w:rsidRPr="004B0CD2">
              <w:rPr>
                <w:rFonts w:ascii="Times New Roman" w:hAnsi="Times New Roman" w:cs="Times New Roman"/>
                <w:sz w:val="24"/>
                <w:szCs w:val="24"/>
              </w:rPr>
              <w:t>1</w:t>
            </w:r>
          </w:p>
        </w:tc>
        <w:tc>
          <w:tcPr>
            <w:tcW w:w="990" w:type="dxa"/>
          </w:tcPr>
          <w:p w:rsidR="00C13E37" w:rsidRPr="004B0CD2" w:rsidRDefault="00C13E37" w:rsidP="00B00180">
            <w:pPr>
              <w:pStyle w:val="ConsPlusNormal"/>
              <w:rPr>
                <w:rFonts w:ascii="Times New Roman" w:hAnsi="Times New Roman" w:cs="Times New Roman"/>
                <w:sz w:val="24"/>
                <w:szCs w:val="24"/>
              </w:rPr>
            </w:pPr>
            <w:r w:rsidRPr="004B0CD2">
              <w:rPr>
                <w:rFonts w:ascii="Times New Roman" w:hAnsi="Times New Roman" w:cs="Times New Roman"/>
                <w:sz w:val="24"/>
                <w:szCs w:val="24"/>
              </w:rPr>
              <w:t>1</w:t>
            </w:r>
          </w:p>
        </w:tc>
        <w:tc>
          <w:tcPr>
            <w:tcW w:w="990" w:type="dxa"/>
          </w:tcPr>
          <w:p w:rsidR="00C13E37" w:rsidRPr="004B0CD2" w:rsidRDefault="00C13E37" w:rsidP="00B00180">
            <w:pPr>
              <w:pStyle w:val="ConsPlusNormal"/>
              <w:rPr>
                <w:rFonts w:ascii="Times New Roman" w:hAnsi="Times New Roman" w:cs="Times New Roman"/>
                <w:sz w:val="24"/>
                <w:szCs w:val="24"/>
              </w:rPr>
            </w:pPr>
            <w:r w:rsidRPr="004B0CD2">
              <w:rPr>
                <w:rFonts w:ascii="Times New Roman" w:hAnsi="Times New Roman" w:cs="Times New Roman"/>
                <w:sz w:val="24"/>
                <w:szCs w:val="24"/>
              </w:rPr>
              <w:t>1</w:t>
            </w:r>
          </w:p>
        </w:tc>
        <w:tc>
          <w:tcPr>
            <w:tcW w:w="989" w:type="dxa"/>
          </w:tcPr>
          <w:p w:rsidR="00C13E37" w:rsidRPr="004B0CD2" w:rsidRDefault="00C13E37" w:rsidP="0056146B">
            <w:pPr>
              <w:pStyle w:val="ConsPlusNormal"/>
              <w:rPr>
                <w:rFonts w:ascii="Times New Roman" w:hAnsi="Times New Roman" w:cs="Times New Roman"/>
                <w:sz w:val="24"/>
                <w:szCs w:val="24"/>
              </w:rPr>
            </w:pPr>
            <w:r w:rsidRPr="004B0CD2">
              <w:rPr>
                <w:rFonts w:ascii="Times New Roman" w:hAnsi="Times New Roman" w:cs="Times New Roman"/>
                <w:sz w:val="24"/>
                <w:szCs w:val="24"/>
              </w:rPr>
              <w:t>2</w:t>
            </w:r>
          </w:p>
        </w:tc>
        <w:tc>
          <w:tcPr>
            <w:tcW w:w="985" w:type="dxa"/>
          </w:tcPr>
          <w:p w:rsidR="00C13E37" w:rsidRPr="004B0CD2" w:rsidRDefault="00C13E37" w:rsidP="0056146B">
            <w:pPr>
              <w:pStyle w:val="ConsPlusNormal"/>
              <w:rPr>
                <w:rFonts w:ascii="Times New Roman" w:hAnsi="Times New Roman" w:cs="Times New Roman"/>
                <w:sz w:val="24"/>
                <w:szCs w:val="24"/>
              </w:rPr>
            </w:pPr>
            <w:r>
              <w:rPr>
                <w:rFonts w:ascii="Times New Roman" w:hAnsi="Times New Roman" w:cs="Times New Roman"/>
                <w:sz w:val="24"/>
                <w:szCs w:val="24"/>
              </w:rPr>
              <w:t>1</w:t>
            </w:r>
          </w:p>
        </w:tc>
      </w:tr>
      <w:tr w:rsidR="00C13E37" w:rsidRPr="004B0CD2" w:rsidTr="00C13E37">
        <w:tc>
          <w:tcPr>
            <w:tcW w:w="575" w:type="dxa"/>
          </w:tcPr>
          <w:p w:rsidR="00C13E37" w:rsidRPr="004B0CD2" w:rsidRDefault="00C13E37" w:rsidP="0056146B">
            <w:pPr>
              <w:pStyle w:val="ConsPlusNormal"/>
              <w:rPr>
                <w:rFonts w:ascii="Times New Roman" w:hAnsi="Times New Roman" w:cs="Times New Roman"/>
                <w:sz w:val="24"/>
                <w:szCs w:val="24"/>
              </w:rPr>
            </w:pPr>
            <w:r w:rsidRPr="004B0CD2">
              <w:rPr>
                <w:rFonts w:ascii="Times New Roman" w:hAnsi="Times New Roman" w:cs="Times New Roman"/>
                <w:sz w:val="24"/>
                <w:szCs w:val="24"/>
              </w:rPr>
              <w:lastRenderedPageBreak/>
              <w:t>3</w:t>
            </w:r>
          </w:p>
        </w:tc>
        <w:tc>
          <w:tcPr>
            <w:tcW w:w="4334" w:type="dxa"/>
          </w:tcPr>
          <w:p w:rsidR="00C13E37" w:rsidRPr="004B0CD2" w:rsidRDefault="00C13E37" w:rsidP="0056146B">
            <w:pPr>
              <w:pStyle w:val="ConsPlusNormal"/>
              <w:rPr>
                <w:rFonts w:ascii="Times New Roman" w:hAnsi="Times New Roman" w:cs="Times New Roman"/>
                <w:sz w:val="24"/>
                <w:szCs w:val="24"/>
              </w:rPr>
            </w:pPr>
            <w:r w:rsidRPr="004B0CD2">
              <w:rPr>
                <w:rFonts w:ascii="Times New Roman" w:hAnsi="Times New Roman" w:cs="Times New Roman"/>
                <w:sz w:val="24"/>
                <w:szCs w:val="24"/>
              </w:rPr>
              <w:t xml:space="preserve">Общая численность плательщиков </w:t>
            </w:r>
            <w:proofErr w:type="spellStart"/>
            <w:r w:rsidRPr="004B0CD2">
              <w:rPr>
                <w:rFonts w:ascii="Times New Roman" w:hAnsi="Times New Roman" w:cs="Times New Roman"/>
                <w:sz w:val="24"/>
                <w:szCs w:val="24"/>
              </w:rPr>
              <w:t>налогов,ед</w:t>
            </w:r>
            <w:proofErr w:type="spellEnd"/>
            <w:r w:rsidRPr="004B0CD2">
              <w:rPr>
                <w:rFonts w:ascii="Times New Roman" w:hAnsi="Times New Roman" w:cs="Times New Roman"/>
                <w:sz w:val="24"/>
                <w:szCs w:val="24"/>
              </w:rPr>
              <w:t>.</w:t>
            </w:r>
          </w:p>
        </w:tc>
        <w:tc>
          <w:tcPr>
            <w:tcW w:w="989" w:type="dxa"/>
          </w:tcPr>
          <w:p w:rsidR="00C13E37" w:rsidRPr="004B0CD2" w:rsidRDefault="00C13E37" w:rsidP="00B00180">
            <w:pPr>
              <w:pStyle w:val="ConsPlusNormal"/>
              <w:rPr>
                <w:rFonts w:ascii="Times New Roman" w:hAnsi="Times New Roman" w:cs="Times New Roman"/>
                <w:sz w:val="24"/>
                <w:szCs w:val="24"/>
              </w:rPr>
            </w:pPr>
            <w:r w:rsidRPr="004B0CD2">
              <w:rPr>
                <w:rFonts w:ascii="Times New Roman" w:hAnsi="Times New Roman" w:cs="Times New Roman"/>
                <w:sz w:val="24"/>
                <w:szCs w:val="24"/>
              </w:rPr>
              <w:t>16</w:t>
            </w:r>
          </w:p>
        </w:tc>
        <w:tc>
          <w:tcPr>
            <w:tcW w:w="990" w:type="dxa"/>
          </w:tcPr>
          <w:p w:rsidR="00C13E37" w:rsidRPr="004B0CD2" w:rsidRDefault="00C13E37" w:rsidP="00B00180">
            <w:pPr>
              <w:pStyle w:val="ConsPlusNormal"/>
              <w:rPr>
                <w:rFonts w:ascii="Times New Roman" w:hAnsi="Times New Roman" w:cs="Times New Roman"/>
                <w:sz w:val="24"/>
                <w:szCs w:val="24"/>
              </w:rPr>
            </w:pPr>
            <w:r w:rsidRPr="004B0CD2">
              <w:rPr>
                <w:rFonts w:ascii="Times New Roman" w:hAnsi="Times New Roman" w:cs="Times New Roman"/>
                <w:sz w:val="24"/>
                <w:szCs w:val="24"/>
              </w:rPr>
              <w:t>18</w:t>
            </w:r>
          </w:p>
        </w:tc>
        <w:tc>
          <w:tcPr>
            <w:tcW w:w="990" w:type="dxa"/>
          </w:tcPr>
          <w:p w:rsidR="00C13E37" w:rsidRPr="004B0CD2" w:rsidRDefault="00C13E37" w:rsidP="00B00180">
            <w:pPr>
              <w:pStyle w:val="ConsPlusNormal"/>
              <w:rPr>
                <w:rFonts w:ascii="Times New Roman" w:hAnsi="Times New Roman" w:cs="Times New Roman"/>
                <w:sz w:val="24"/>
                <w:szCs w:val="24"/>
              </w:rPr>
            </w:pPr>
            <w:r w:rsidRPr="004B0CD2">
              <w:rPr>
                <w:rFonts w:ascii="Times New Roman" w:hAnsi="Times New Roman" w:cs="Times New Roman"/>
                <w:sz w:val="24"/>
                <w:szCs w:val="24"/>
              </w:rPr>
              <w:t>16</w:t>
            </w:r>
          </w:p>
        </w:tc>
        <w:tc>
          <w:tcPr>
            <w:tcW w:w="989" w:type="dxa"/>
          </w:tcPr>
          <w:p w:rsidR="00C13E37" w:rsidRPr="004B0CD2" w:rsidRDefault="00C13E37" w:rsidP="0056146B">
            <w:pPr>
              <w:pStyle w:val="ConsPlusNormal"/>
              <w:rPr>
                <w:rFonts w:ascii="Times New Roman" w:hAnsi="Times New Roman" w:cs="Times New Roman"/>
                <w:sz w:val="24"/>
                <w:szCs w:val="24"/>
              </w:rPr>
            </w:pPr>
            <w:r w:rsidRPr="004B0CD2">
              <w:rPr>
                <w:rFonts w:ascii="Times New Roman" w:hAnsi="Times New Roman" w:cs="Times New Roman"/>
                <w:sz w:val="24"/>
                <w:szCs w:val="24"/>
              </w:rPr>
              <w:t>20</w:t>
            </w:r>
          </w:p>
        </w:tc>
        <w:tc>
          <w:tcPr>
            <w:tcW w:w="985" w:type="dxa"/>
          </w:tcPr>
          <w:p w:rsidR="00C13E37" w:rsidRPr="004B0CD2" w:rsidRDefault="00C13E37" w:rsidP="0056146B">
            <w:pPr>
              <w:pStyle w:val="ConsPlusNormal"/>
              <w:rPr>
                <w:rFonts w:ascii="Times New Roman" w:hAnsi="Times New Roman" w:cs="Times New Roman"/>
                <w:sz w:val="24"/>
                <w:szCs w:val="24"/>
              </w:rPr>
            </w:pPr>
            <w:r>
              <w:rPr>
                <w:rFonts w:ascii="Times New Roman" w:hAnsi="Times New Roman" w:cs="Times New Roman"/>
                <w:sz w:val="24"/>
                <w:szCs w:val="24"/>
              </w:rPr>
              <w:t>17</w:t>
            </w:r>
          </w:p>
        </w:tc>
      </w:tr>
    </w:tbl>
    <w:p w:rsidR="0056146B" w:rsidRPr="004B0CD2" w:rsidRDefault="0056146B" w:rsidP="0056146B">
      <w:pPr>
        <w:pStyle w:val="ConsPlusNormal"/>
        <w:ind w:firstLine="851"/>
        <w:jc w:val="both"/>
        <w:rPr>
          <w:rFonts w:ascii="Times New Roman" w:hAnsi="Times New Roman" w:cs="Times New Roman"/>
          <w:sz w:val="28"/>
          <w:szCs w:val="28"/>
        </w:rPr>
      </w:pPr>
    </w:p>
    <w:p w:rsidR="0056146B" w:rsidRPr="004B0CD2" w:rsidRDefault="0056146B" w:rsidP="0056146B">
      <w:pPr>
        <w:pStyle w:val="ConsPlusNormal"/>
        <w:jc w:val="center"/>
        <w:rPr>
          <w:rFonts w:ascii="Times New Roman" w:hAnsi="Times New Roman" w:cs="Times New Roman"/>
          <w:sz w:val="28"/>
          <w:szCs w:val="28"/>
        </w:rPr>
      </w:pPr>
      <w:r w:rsidRPr="004B0CD2">
        <w:rPr>
          <w:rFonts w:ascii="Times New Roman" w:hAnsi="Times New Roman" w:cs="Times New Roman"/>
          <w:sz w:val="28"/>
          <w:szCs w:val="28"/>
        </w:rPr>
        <w:t>1.1. Оценка целесообразности налогового расхода по земельному налогу для органов местного самоуправления</w:t>
      </w:r>
    </w:p>
    <w:p w:rsidR="0056146B" w:rsidRPr="004B0CD2" w:rsidRDefault="0056146B" w:rsidP="0056146B">
      <w:pPr>
        <w:pStyle w:val="ConsPlusNormal"/>
        <w:ind w:firstLine="851"/>
        <w:jc w:val="both"/>
        <w:rPr>
          <w:rFonts w:ascii="Times New Roman" w:hAnsi="Times New Roman" w:cs="Times New Roman"/>
          <w:sz w:val="28"/>
          <w:szCs w:val="28"/>
        </w:rPr>
      </w:pPr>
    </w:p>
    <w:p w:rsidR="00E451E3" w:rsidRPr="004B0CD2" w:rsidRDefault="00556AC7" w:rsidP="00556AC7">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Финансовое обеспечение органов местного самоуправления в полном объеме осуществляется за счет средств местного бюджета. Применение данного налогового расхода  оптимизирует встречные бюджетные финансовые потоки: позволяет снизить бюджетные расходы на финансирование органов местного самоуправления, что способствует высвобождению финансовых ресурсов.</w:t>
      </w:r>
    </w:p>
    <w:p w:rsidR="00C0139B" w:rsidRPr="004B0CD2" w:rsidRDefault="00C0139B" w:rsidP="00556AC7">
      <w:pPr>
        <w:pStyle w:val="ConsPlusNormal"/>
        <w:ind w:firstLine="851"/>
        <w:jc w:val="both"/>
        <w:rPr>
          <w:rFonts w:ascii="Times New Roman" w:hAnsi="Times New Roman" w:cs="Times New Roman"/>
          <w:sz w:val="28"/>
          <w:szCs w:val="28"/>
        </w:rPr>
      </w:pPr>
    </w:p>
    <w:p w:rsidR="000866B6" w:rsidRPr="004B0CD2" w:rsidRDefault="000866B6" w:rsidP="00556AC7">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Оценка критериев целесообразности:</w:t>
      </w:r>
    </w:p>
    <w:p w:rsidR="00E451E3" w:rsidRPr="004B0CD2" w:rsidRDefault="00E451E3" w:rsidP="00E451E3">
      <w:pPr>
        <w:pStyle w:val="ConsPlusNormal"/>
        <w:numPr>
          <w:ilvl w:val="0"/>
          <w:numId w:val="4"/>
        </w:numPr>
        <w:jc w:val="both"/>
        <w:rPr>
          <w:rFonts w:ascii="Times New Roman" w:hAnsi="Times New Roman" w:cs="Times New Roman"/>
          <w:sz w:val="28"/>
          <w:szCs w:val="28"/>
        </w:rPr>
      </w:pPr>
      <w:r w:rsidRPr="004B0CD2">
        <w:rPr>
          <w:rFonts w:ascii="Times New Roman" w:hAnsi="Times New Roman" w:cs="Times New Roman"/>
          <w:sz w:val="28"/>
          <w:szCs w:val="28"/>
        </w:rPr>
        <w:t>Соответствие налоговых расходов  целям муниципальных программ, структурных элементов муниципальных программ:</w:t>
      </w:r>
    </w:p>
    <w:tbl>
      <w:tblPr>
        <w:tblStyle w:val="a6"/>
        <w:tblW w:w="9770" w:type="dxa"/>
        <w:tblLayout w:type="fixed"/>
        <w:tblLook w:val="04A0" w:firstRow="1" w:lastRow="0" w:firstColumn="1" w:lastColumn="0" w:noHBand="0" w:noVBand="1"/>
      </w:tblPr>
      <w:tblGrid>
        <w:gridCol w:w="2161"/>
        <w:gridCol w:w="2909"/>
        <w:gridCol w:w="2551"/>
        <w:gridCol w:w="2149"/>
      </w:tblGrid>
      <w:tr w:rsidR="00E451E3" w:rsidRPr="004B0CD2" w:rsidTr="000866B6">
        <w:tc>
          <w:tcPr>
            <w:tcW w:w="2161" w:type="dxa"/>
            <w:vAlign w:val="center"/>
          </w:tcPr>
          <w:p w:rsidR="00E451E3" w:rsidRPr="004B0CD2" w:rsidRDefault="00E451E3" w:rsidP="000866B6">
            <w:pPr>
              <w:pStyle w:val="ConsPlusNormal"/>
              <w:jc w:val="center"/>
              <w:rPr>
                <w:rFonts w:ascii="Times New Roman" w:hAnsi="Times New Roman" w:cs="Times New Roman"/>
                <w:i/>
                <w:sz w:val="24"/>
                <w:szCs w:val="24"/>
              </w:rPr>
            </w:pPr>
            <w:r w:rsidRPr="004B0CD2">
              <w:rPr>
                <w:rFonts w:ascii="Times New Roman" w:hAnsi="Times New Roman" w:cs="Times New Roman"/>
                <w:i/>
                <w:sz w:val="24"/>
                <w:szCs w:val="24"/>
              </w:rPr>
              <w:t>Налоговый расход</w:t>
            </w:r>
          </w:p>
        </w:tc>
        <w:tc>
          <w:tcPr>
            <w:tcW w:w="2909" w:type="dxa"/>
            <w:vAlign w:val="center"/>
          </w:tcPr>
          <w:p w:rsidR="00E451E3" w:rsidRPr="004B0CD2" w:rsidRDefault="00E451E3" w:rsidP="000866B6">
            <w:pPr>
              <w:pStyle w:val="ConsPlusNormal"/>
              <w:jc w:val="center"/>
              <w:rPr>
                <w:rFonts w:ascii="Times New Roman" w:hAnsi="Times New Roman" w:cs="Times New Roman"/>
                <w:i/>
                <w:sz w:val="24"/>
                <w:szCs w:val="24"/>
              </w:rPr>
            </w:pPr>
            <w:r w:rsidRPr="004B0CD2">
              <w:rPr>
                <w:rFonts w:ascii="Times New Roman" w:hAnsi="Times New Roman" w:cs="Times New Roman"/>
                <w:i/>
                <w:sz w:val="24"/>
                <w:szCs w:val="24"/>
              </w:rPr>
              <w:t>Наименование муниципальной программы</w:t>
            </w:r>
          </w:p>
        </w:tc>
        <w:tc>
          <w:tcPr>
            <w:tcW w:w="2551" w:type="dxa"/>
            <w:vAlign w:val="center"/>
          </w:tcPr>
          <w:p w:rsidR="00E451E3" w:rsidRPr="004B0CD2" w:rsidRDefault="00E451E3" w:rsidP="000866B6">
            <w:pPr>
              <w:pStyle w:val="ConsPlusNormal"/>
              <w:jc w:val="center"/>
              <w:rPr>
                <w:rFonts w:ascii="Times New Roman" w:hAnsi="Times New Roman" w:cs="Times New Roman"/>
                <w:i/>
                <w:sz w:val="24"/>
                <w:szCs w:val="24"/>
              </w:rPr>
            </w:pPr>
            <w:r w:rsidRPr="004B0CD2">
              <w:rPr>
                <w:rFonts w:ascii="Times New Roman" w:hAnsi="Times New Roman" w:cs="Times New Roman"/>
                <w:i/>
                <w:sz w:val="24"/>
                <w:szCs w:val="24"/>
              </w:rPr>
              <w:t>Наименование подпрограммы муниципальной программы</w:t>
            </w:r>
          </w:p>
        </w:tc>
        <w:tc>
          <w:tcPr>
            <w:tcW w:w="2149" w:type="dxa"/>
            <w:vAlign w:val="center"/>
          </w:tcPr>
          <w:p w:rsidR="00E451E3" w:rsidRPr="004B0CD2" w:rsidRDefault="00E451E3" w:rsidP="000866B6">
            <w:pPr>
              <w:pStyle w:val="ConsPlusNormal"/>
              <w:jc w:val="center"/>
              <w:rPr>
                <w:rFonts w:ascii="Times New Roman" w:hAnsi="Times New Roman" w:cs="Times New Roman"/>
                <w:i/>
                <w:sz w:val="24"/>
                <w:szCs w:val="24"/>
              </w:rPr>
            </w:pPr>
            <w:r w:rsidRPr="004B0CD2">
              <w:rPr>
                <w:rFonts w:ascii="Times New Roman" w:hAnsi="Times New Roman" w:cs="Times New Roman"/>
                <w:i/>
                <w:sz w:val="24"/>
                <w:szCs w:val="24"/>
              </w:rPr>
              <w:t>Цель муниципальной программы (подпрограммы)</w:t>
            </w:r>
          </w:p>
        </w:tc>
      </w:tr>
      <w:tr w:rsidR="00E451E3" w:rsidRPr="004B0CD2" w:rsidTr="000866B6">
        <w:tc>
          <w:tcPr>
            <w:tcW w:w="2161" w:type="dxa"/>
          </w:tcPr>
          <w:p w:rsidR="00E451E3" w:rsidRPr="004B0CD2" w:rsidRDefault="00E451E3" w:rsidP="00E451E3">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Освобождение органов местного самоуправления от уплаты земельного налога</w:t>
            </w:r>
          </w:p>
        </w:tc>
        <w:tc>
          <w:tcPr>
            <w:tcW w:w="2909" w:type="dxa"/>
          </w:tcPr>
          <w:p w:rsidR="00E451E3" w:rsidRPr="004B0CD2" w:rsidRDefault="00E451E3" w:rsidP="00877462">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«Комплексное  развитие систем инфраструктуры и благоустройства муниципального образования «</w:t>
            </w:r>
            <w:proofErr w:type="spellStart"/>
            <w:r w:rsidR="00713D53" w:rsidRPr="004B0CD2">
              <w:rPr>
                <w:rFonts w:ascii="Times New Roman" w:hAnsi="Times New Roman" w:cs="Times New Roman"/>
                <w:sz w:val="24"/>
                <w:szCs w:val="24"/>
              </w:rPr>
              <w:t>Усть-Долысская</w:t>
            </w:r>
            <w:proofErr w:type="spellEnd"/>
            <w:r w:rsidR="00713D53" w:rsidRPr="004B0CD2">
              <w:rPr>
                <w:rFonts w:ascii="Times New Roman" w:hAnsi="Times New Roman" w:cs="Times New Roman"/>
                <w:sz w:val="24"/>
                <w:szCs w:val="24"/>
              </w:rPr>
              <w:t xml:space="preserve"> </w:t>
            </w:r>
            <w:r w:rsidRPr="004B0CD2">
              <w:rPr>
                <w:rFonts w:ascii="Times New Roman" w:hAnsi="Times New Roman" w:cs="Times New Roman"/>
                <w:sz w:val="24"/>
                <w:szCs w:val="24"/>
              </w:rPr>
              <w:t>волость» (постановление Администрации сельского поселения «</w:t>
            </w:r>
            <w:proofErr w:type="spellStart"/>
            <w:r w:rsidR="00713D53" w:rsidRPr="004B0CD2">
              <w:rPr>
                <w:rFonts w:ascii="Times New Roman" w:hAnsi="Times New Roman" w:cs="Times New Roman"/>
                <w:sz w:val="24"/>
                <w:szCs w:val="24"/>
              </w:rPr>
              <w:t>Усть-Долысская</w:t>
            </w:r>
            <w:proofErr w:type="spellEnd"/>
            <w:r w:rsidR="00713D53" w:rsidRPr="004B0CD2">
              <w:rPr>
                <w:rFonts w:ascii="Times New Roman" w:hAnsi="Times New Roman" w:cs="Times New Roman"/>
                <w:sz w:val="24"/>
                <w:szCs w:val="24"/>
              </w:rPr>
              <w:t xml:space="preserve"> </w:t>
            </w:r>
            <w:r w:rsidRPr="004B0CD2">
              <w:rPr>
                <w:rFonts w:ascii="Times New Roman" w:hAnsi="Times New Roman" w:cs="Times New Roman"/>
                <w:sz w:val="24"/>
                <w:szCs w:val="24"/>
              </w:rPr>
              <w:t>волость» от</w:t>
            </w:r>
            <w:r w:rsidR="00877462" w:rsidRPr="004B0CD2">
              <w:rPr>
                <w:rFonts w:ascii="Times New Roman" w:hAnsi="Times New Roman" w:cs="Times New Roman"/>
                <w:sz w:val="24"/>
                <w:szCs w:val="24"/>
              </w:rPr>
              <w:t xml:space="preserve"> 22.11.2019 № 44</w:t>
            </w:r>
            <w:r w:rsidRPr="004B0CD2">
              <w:rPr>
                <w:rFonts w:ascii="Times New Roman" w:hAnsi="Times New Roman" w:cs="Times New Roman"/>
                <w:sz w:val="24"/>
                <w:szCs w:val="24"/>
              </w:rPr>
              <w:t>)</w:t>
            </w:r>
          </w:p>
        </w:tc>
        <w:tc>
          <w:tcPr>
            <w:tcW w:w="2551" w:type="dxa"/>
          </w:tcPr>
          <w:p w:rsidR="00E451E3" w:rsidRPr="004B0CD2" w:rsidRDefault="00E451E3" w:rsidP="00E451E3">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Обеспечение функционирования органов местного самоуправления поселения</w:t>
            </w:r>
          </w:p>
        </w:tc>
        <w:tc>
          <w:tcPr>
            <w:tcW w:w="2149" w:type="dxa"/>
          </w:tcPr>
          <w:p w:rsidR="00E451E3" w:rsidRPr="004B0CD2" w:rsidRDefault="000866B6" w:rsidP="000866B6">
            <w:pPr>
              <w:pStyle w:val="ConsPlusNormal"/>
              <w:ind w:left="-108" w:right="-85"/>
              <w:jc w:val="both"/>
              <w:rPr>
                <w:rFonts w:ascii="Times New Roman" w:hAnsi="Times New Roman" w:cs="Times New Roman"/>
                <w:sz w:val="24"/>
                <w:szCs w:val="24"/>
              </w:rPr>
            </w:pPr>
            <w:r w:rsidRPr="004B0CD2">
              <w:rPr>
                <w:rFonts w:ascii="Times New Roman" w:hAnsi="Times New Roman" w:cs="Times New Roman"/>
                <w:sz w:val="24"/>
                <w:szCs w:val="24"/>
              </w:rPr>
              <w:t>обеспечение эффективного функционирования органов местного самоуправления</w:t>
            </w:r>
          </w:p>
        </w:tc>
      </w:tr>
    </w:tbl>
    <w:p w:rsidR="00556AC7" w:rsidRPr="004B0CD2" w:rsidRDefault="00556AC7" w:rsidP="00E451E3">
      <w:pPr>
        <w:pStyle w:val="ConsPlusNormal"/>
        <w:jc w:val="both"/>
        <w:rPr>
          <w:rFonts w:ascii="Times New Roman" w:hAnsi="Times New Roman" w:cs="Times New Roman"/>
          <w:sz w:val="28"/>
          <w:szCs w:val="28"/>
        </w:rPr>
      </w:pPr>
      <w:r w:rsidRPr="004B0CD2">
        <w:rPr>
          <w:rFonts w:ascii="Times New Roman" w:hAnsi="Times New Roman" w:cs="Times New Roman"/>
          <w:sz w:val="28"/>
          <w:szCs w:val="28"/>
        </w:rPr>
        <w:t xml:space="preserve">  </w:t>
      </w:r>
    </w:p>
    <w:p w:rsidR="000866B6" w:rsidRPr="004B0CD2" w:rsidRDefault="000866B6" w:rsidP="000866B6">
      <w:pPr>
        <w:pStyle w:val="ConsPlusNormal"/>
        <w:numPr>
          <w:ilvl w:val="0"/>
          <w:numId w:val="4"/>
        </w:numPr>
        <w:jc w:val="both"/>
        <w:rPr>
          <w:rFonts w:ascii="Times New Roman" w:hAnsi="Times New Roman" w:cs="Times New Roman"/>
          <w:sz w:val="28"/>
          <w:szCs w:val="28"/>
        </w:rPr>
      </w:pPr>
      <w:r w:rsidRPr="004B0CD2">
        <w:rPr>
          <w:rFonts w:ascii="Times New Roman" w:hAnsi="Times New Roman" w:cs="Times New Roman"/>
          <w:sz w:val="28"/>
          <w:szCs w:val="28"/>
        </w:rPr>
        <w:t>Востребованность плательщиками предоставленных льгот.</w:t>
      </w:r>
    </w:p>
    <w:p w:rsidR="00556AC7" w:rsidRPr="004B0CD2" w:rsidRDefault="00C13E37" w:rsidP="0056146B">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В 2021</w:t>
      </w:r>
      <w:r w:rsidR="0056146B" w:rsidRPr="004B0CD2">
        <w:rPr>
          <w:rFonts w:ascii="Times New Roman" w:hAnsi="Times New Roman" w:cs="Times New Roman"/>
          <w:sz w:val="28"/>
          <w:szCs w:val="28"/>
        </w:rPr>
        <w:t xml:space="preserve"> году</w:t>
      </w:r>
      <w:r w:rsidR="009973D5" w:rsidRPr="004B0CD2">
        <w:rPr>
          <w:rFonts w:ascii="Times New Roman" w:hAnsi="Times New Roman" w:cs="Times New Roman"/>
          <w:sz w:val="28"/>
          <w:szCs w:val="28"/>
        </w:rPr>
        <w:t xml:space="preserve"> налоговой льготой </w:t>
      </w:r>
      <w:proofErr w:type="gramStart"/>
      <w:r w:rsidR="009973D5" w:rsidRPr="004B0CD2">
        <w:rPr>
          <w:rFonts w:ascii="Times New Roman" w:hAnsi="Times New Roman" w:cs="Times New Roman"/>
          <w:sz w:val="28"/>
          <w:szCs w:val="28"/>
        </w:rPr>
        <w:t>воспользовала</w:t>
      </w:r>
      <w:r w:rsidR="0056146B" w:rsidRPr="004B0CD2">
        <w:rPr>
          <w:rFonts w:ascii="Times New Roman" w:hAnsi="Times New Roman" w:cs="Times New Roman"/>
          <w:sz w:val="28"/>
          <w:szCs w:val="28"/>
        </w:rPr>
        <w:t xml:space="preserve">сь </w:t>
      </w:r>
      <w:r w:rsidR="00556AC7" w:rsidRPr="004B0CD2">
        <w:rPr>
          <w:rFonts w:ascii="Times New Roman" w:hAnsi="Times New Roman" w:cs="Times New Roman"/>
          <w:sz w:val="28"/>
          <w:szCs w:val="28"/>
        </w:rPr>
        <w:t xml:space="preserve"> </w:t>
      </w:r>
      <w:r>
        <w:rPr>
          <w:rFonts w:ascii="Times New Roman" w:hAnsi="Times New Roman" w:cs="Times New Roman"/>
          <w:sz w:val="28"/>
          <w:szCs w:val="28"/>
        </w:rPr>
        <w:t>1</w:t>
      </w:r>
      <w:proofErr w:type="gramEnd"/>
      <w:r w:rsidR="0056146B" w:rsidRPr="004B0CD2">
        <w:rPr>
          <w:rFonts w:ascii="Times New Roman" w:hAnsi="Times New Roman" w:cs="Times New Roman"/>
          <w:sz w:val="28"/>
          <w:szCs w:val="28"/>
        </w:rPr>
        <w:t xml:space="preserve"> организаци</w:t>
      </w:r>
      <w:r w:rsidR="009973D5" w:rsidRPr="004B0CD2">
        <w:rPr>
          <w:rFonts w:ascii="Times New Roman" w:hAnsi="Times New Roman" w:cs="Times New Roman"/>
          <w:sz w:val="28"/>
          <w:szCs w:val="28"/>
        </w:rPr>
        <w:t>я</w:t>
      </w:r>
      <w:r w:rsidR="0056146B" w:rsidRPr="004B0CD2">
        <w:rPr>
          <w:rFonts w:ascii="Times New Roman" w:hAnsi="Times New Roman" w:cs="Times New Roman"/>
          <w:sz w:val="28"/>
          <w:szCs w:val="28"/>
        </w:rPr>
        <w:t xml:space="preserve"> – это </w:t>
      </w:r>
      <w:r>
        <w:rPr>
          <w:rFonts w:ascii="Times New Roman" w:hAnsi="Times New Roman" w:cs="Times New Roman"/>
          <w:sz w:val="28"/>
          <w:szCs w:val="28"/>
        </w:rPr>
        <w:t>5,9</w:t>
      </w:r>
      <w:r w:rsidR="0056146B" w:rsidRPr="004B0CD2">
        <w:rPr>
          <w:rFonts w:ascii="Times New Roman" w:hAnsi="Times New Roman" w:cs="Times New Roman"/>
          <w:sz w:val="28"/>
          <w:szCs w:val="28"/>
        </w:rPr>
        <w:t xml:space="preserve"> % от общего количества учреждений. </w:t>
      </w:r>
    </w:p>
    <w:p w:rsidR="00556AC7" w:rsidRPr="004B0CD2" w:rsidRDefault="00556AC7" w:rsidP="0056146B">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В соответствии с п.22.2 Порядка техническая льгота является востребованной, если ею воспользовались 1 и более налогоплательщика.</w:t>
      </w:r>
    </w:p>
    <w:p w:rsidR="00556AC7" w:rsidRPr="004B0CD2" w:rsidRDefault="00556AC7" w:rsidP="0056146B">
      <w:pPr>
        <w:pStyle w:val="ConsPlusNormal"/>
        <w:ind w:firstLine="851"/>
        <w:jc w:val="both"/>
        <w:rPr>
          <w:rFonts w:ascii="Times New Roman" w:hAnsi="Times New Roman" w:cs="Times New Roman"/>
          <w:sz w:val="28"/>
          <w:szCs w:val="28"/>
        </w:rPr>
      </w:pPr>
      <w:r w:rsidRPr="004B0CD2">
        <w:rPr>
          <w:rFonts w:ascii="Times New Roman" w:hAnsi="Times New Roman" w:cs="Times New Roman"/>
          <w:b/>
          <w:sz w:val="28"/>
          <w:szCs w:val="28"/>
        </w:rPr>
        <w:t>Т.о. предоставленная техническая льгота соответствует вс</w:t>
      </w:r>
      <w:r w:rsidR="00E451E3" w:rsidRPr="004B0CD2">
        <w:rPr>
          <w:rFonts w:ascii="Times New Roman" w:hAnsi="Times New Roman" w:cs="Times New Roman"/>
          <w:b/>
          <w:sz w:val="28"/>
          <w:szCs w:val="28"/>
        </w:rPr>
        <w:t>ем критериям целесообразности</w:t>
      </w:r>
      <w:r w:rsidR="000866B6" w:rsidRPr="004B0CD2">
        <w:rPr>
          <w:rFonts w:ascii="Times New Roman" w:hAnsi="Times New Roman" w:cs="Times New Roman"/>
          <w:sz w:val="28"/>
          <w:szCs w:val="28"/>
        </w:rPr>
        <w:t>.</w:t>
      </w:r>
      <w:r w:rsidR="00E451E3" w:rsidRPr="004B0CD2">
        <w:rPr>
          <w:rFonts w:ascii="Times New Roman" w:hAnsi="Times New Roman" w:cs="Times New Roman"/>
          <w:sz w:val="28"/>
          <w:szCs w:val="28"/>
        </w:rPr>
        <w:t xml:space="preserve"> </w:t>
      </w:r>
    </w:p>
    <w:p w:rsidR="000866B6" w:rsidRPr="004B0CD2" w:rsidRDefault="000866B6" w:rsidP="0056146B">
      <w:pPr>
        <w:pStyle w:val="ConsPlusNormal"/>
        <w:ind w:firstLine="851"/>
        <w:jc w:val="both"/>
        <w:rPr>
          <w:rFonts w:ascii="Times New Roman" w:hAnsi="Times New Roman" w:cs="Times New Roman"/>
          <w:sz w:val="28"/>
          <w:szCs w:val="28"/>
        </w:rPr>
      </w:pPr>
    </w:p>
    <w:p w:rsidR="000866B6" w:rsidRPr="004B0CD2" w:rsidRDefault="000866B6" w:rsidP="000866B6">
      <w:pPr>
        <w:pStyle w:val="ConsPlusNormal"/>
        <w:numPr>
          <w:ilvl w:val="1"/>
          <w:numId w:val="3"/>
        </w:numPr>
        <w:jc w:val="center"/>
        <w:rPr>
          <w:rFonts w:ascii="Times New Roman" w:hAnsi="Times New Roman" w:cs="Times New Roman"/>
          <w:sz w:val="28"/>
          <w:szCs w:val="28"/>
        </w:rPr>
      </w:pPr>
      <w:r w:rsidRPr="004B0CD2">
        <w:rPr>
          <w:rFonts w:ascii="Times New Roman" w:hAnsi="Times New Roman" w:cs="Times New Roman"/>
          <w:sz w:val="28"/>
          <w:szCs w:val="28"/>
        </w:rPr>
        <w:t>Оценка результативности налогового расхода по земельному налогу для органов местного самоуправления</w:t>
      </w:r>
    </w:p>
    <w:p w:rsidR="000866B6" w:rsidRPr="004B0CD2" w:rsidRDefault="000866B6" w:rsidP="0056146B">
      <w:pPr>
        <w:pStyle w:val="ConsPlusNormal"/>
        <w:ind w:firstLine="851"/>
        <w:jc w:val="both"/>
        <w:rPr>
          <w:rFonts w:ascii="Times New Roman" w:hAnsi="Times New Roman" w:cs="Times New Roman"/>
          <w:sz w:val="28"/>
          <w:szCs w:val="28"/>
        </w:rPr>
      </w:pPr>
    </w:p>
    <w:p w:rsidR="000866B6" w:rsidRPr="004B0CD2" w:rsidRDefault="0056146B" w:rsidP="0056146B">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 xml:space="preserve"> Результативность налогового расхода определяется его бюджетной эффективностью. Объем снижения расходов бюджета </w:t>
      </w:r>
      <w:r w:rsidR="000866B6" w:rsidRPr="004B0CD2">
        <w:rPr>
          <w:rFonts w:ascii="Times New Roman" w:hAnsi="Times New Roman" w:cs="Times New Roman"/>
          <w:sz w:val="28"/>
          <w:szCs w:val="28"/>
        </w:rPr>
        <w:t>СП «</w:t>
      </w:r>
      <w:proofErr w:type="spellStart"/>
      <w:r w:rsidR="00713D53" w:rsidRPr="004B0CD2">
        <w:rPr>
          <w:rFonts w:ascii="Times New Roman" w:hAnsi="Times New Roman" w:cs="Times New Roman"/>
          <w:sz w:val="28"/>
          <w:szCs w:val="28"/>
        </w:rPr>
        <w:t>Усть-Долысская</w:t>
      </w:r>
      <w:proofErr w:type="spellEnd"/>
      <w:r w:rsidR="000866B6" w:rsidRPr="004B0CD2">
        <w:rPr>
          <w:rFonts w:ascii="Times New Roman" w:hAnsi="Times New Roman" w:cs="Times New Roman"/>
          <w:sz w:val="28"/>
          <w:szCs w:val="28"/>
        </w:rPr>
        <w:t xml:space="preserve"> волость» </w:t>
      </w:r>
      <w:r w:rsidRPr="004B0CD2">
        <w:rPr>
          <w:rFonts w:ascii="Times New Roman" w:hAnsi="Times New Roman" w:cs="Times New Roman"/>
          <w:sz w:val="28"/>
          <w:szCs w:val="28"/>
        </w:rPr>
        <w:t xml:space="preserve">на финансовое обеспечение </w:t>
      </w:r>
      <w:r w:rsidR="000866B6" w:rsidRPr="004B0CD2">
        <w:rPr>
          <w:rFonts w:ascii="Times New Roman" w:hAnsi="Times New Roman" w:cs="Times New Roman"/>
          <w:sz w:val="28"/>
          <w:szCs w:val="28"/>
        </w:rPr>
        <w:t>деятельности органов местного самоуправления (</w:t>
      </w:r>
      <w:r w:rsidRPr="004B0CD2">
        <w:rPr>
          <w:rFonts w:ascii="Times New Roman" w:hAnsi="Times New Roman" w:cs="Times New Roman"/>
          <w:sz w:val="28"/>
          <w:szCs w:val="28"/>
        </w:rPr>
        <w:t>организаций-плательщиков налогов</w:t>
      </w:r>
      <w:r w:rsidR="000866B6" w:rsidRPr="004B0CD2">
        <w:rPr>
          <w:rFonts w:ascii="Times New Roman" w:hAnsi="Times New Roman" w:cs="Times New Roman"/>
          <w:sz w:val="28"/>
          <w:szCs w:val="28"/>
        </w:rPr>
        <w:t>)</w:t>
      </w:r>
      <w:r w:rsidRPr="004B0CD2">
        <w:rPr>
          <w:rFonts w:ascii="Times New Roman" w:hAnsi="Times New Roman" w:cs="Times New Roman"/>
          <w:sz w:val="28"/>
          <w:szCs w:val="28"/>
        </w:rPr>
        <w:t xml:space="preserve"> в 20</w:t>
      </w:r>
      <w:r w:rsidR="00C13E37">
        <w:rPr>
          <w:rFonts w:ascii="Times New Roman" w:hAnsi="Times New Roman" w:cs="Times New Roman"/>
          <w:sz w:val="28"/>
          <w:szCs w:val="28"/>
        </w:rPr>
        <w:t>21</w:t>
      </w:r>
      <w:r w:rsidRPr="004B0CD2">
        <w:rPr>
          <w:rFonts w:ascii="Times New Roman" w:hAnsi="Times New Roman" w:cs="Times New Roman"/>
          <w:sz w:val="28"/>
          <w:szCs w:val="28"/>
        </w:rPr>
        <w:t xml:space="preserve"> году в результате </w:t>
      </w:r>
      <w:r w:rsidRPr="004B0CD2">
        <w:rPr>
          <w:rFonts w:ascii="Times New Roman" w:hAnsi="Times New Roman" w:cs="Times New Roman"/>
          <w:sz w:val="28"/>
          <w:szCs w:val="28"/>
        </w:rPr>
        <w:lastRenderedPageBreak/>
        <w:t xml:space="preserve">применения налоговой </w:t>
      </w:r>
      <w:proofErr w:type="gramStart"/>
      <w:r w:rsidRPr="004B0CD2">
        <w:rPr>
          <w:rFonts w:ascii="Times New Roman" w:hAnsi="Times New Roman" w:cs="Times New Roman"/>
          <w:sz w:val="28"/>
          <w:szCs w:val="28"/>
        </w:rPr>
        <w:t>льготы  составил</w:t>
      </w:r>
      <w:proofErr w:type="gramEnd"/>
      <w:r w:rsidRPr="004B0CD2">
        <w:rPr>
          <w:rFonts w:ascii="Times New Roman" w:hAnsi="Times New Roman" w:cs="Times New Roman"/>
          <w:sz w:val="28"/>
          <w:szCs w:val="28"/>
        </w:rPr>
        <w:t xml:space="preserve"> </w:t>
      </w:r>
      <w:r w:rsidR="00C13E37">
        <w:rPr>
          <w:rFonts w:ascii="Times New Roman" w:hAnsi="Times New Roman" w:cs="Times New Roman"/>
          <w:sz w:val="28"/>
          <w:szCs w:val="28"/>
        </w:rPr>
        <w:t>0,3</w:t>
      </w:r>
      <w:r w:rsidR="00877462" w:rsidRPr="004B0CD2">
        <w:rPr>
          <w:rFonts w:ascii="Times New Roman" w:hAnsi="Times New Roman" w:cs="Times New Roman"/>
          <w:sz w:val="28"/>
          <w:szCs w:val="28"/>
        </w:rPr>
        <w:t xml:space="preserve"> тыс. рублей</w:t>
      </w:r>
      <w:r w:rsidRPr="004B0CD2">
        <w:rPr>
          <w:rFonts w:ascii="Times New Roman" w:hAnsi="Times New Roman" w:cs="Times New Roman"/>
          <w:sz w:val="28"/>
          <w:szCs w:val="28"/>
        </w:rPr>
        <w:t xml:space="preserve">. Объем выпадающих доходов бюджета </w:t>
      </w:r>
      <w:r w:rsidR="000866B6" w:rsidRPr="004B0CD2">
        <w:rPr>
          <w:rFonts w:ascii="Times New Roman" w:hAnsi="Times New Roman" w:cs="Times New Roman"/>
          <w:sz w:val="28"/>
          <w:szCs w:val="28"/>
        </w:rPr>
        <w:t>МО</w:t>
      </w:r>
      <w:r w:rsidR="00492B85" w:rsidRPr="004B0CD2">
        <w:rPr>
          <w:rFonts w:ascii="Times New Roman" w:hAnsi="Times New Roman" w:cs="Times New Roman"/>
          <w:sz w:val="28"/>
          <w:szCs w:val="28"/>
        </w:rPr>
        <w:t xml:space="preserve"> «</w:t>
      </w:r>
      <w:proofErr w:type="spellStart"/>
      <w:r w:rsidR="00492B85" w:rsidRPr="004B0CD2">
        <w:rPr>
          <w:rFonts w:ascii="Times New Roman" w:hAnsi="Times New Roman" w:cs="Times New Roman"/>
          <w:sz w:val="28"/>
          <w:szCs w:val="28"/>
        </w:rPr>
        <w:t>Усть-Долысская</w:t>
      </w:r>
      <w:proofErr w:type="spellEnd"/>
      <w:r w:rsidR="000866B6" w:rsidRPr="004B0CD2">
        <w:rPr>
          <w:rFonts w:ascii="Times New Roman" w:hAnsi="Times New Roman" w:cs="Times New Roman"/>
          <w:sz w:val="28"/>
          <w:szCs w:val="28"/>
        </w:rPr>
        <w:t xml:space="preserve"> волость»</w:t>
      </w:r>
      <w:r w:rsidRPr="004B0CD2">
        <w:rPr>
          <w:rFonts w:ascii="Times New Roman" w:hAnsi="Times New Roman" w:cs="Times New Roman"/>
          <w:sz w:val="28"/>
          <w:szCs w:val="28"/>
        </w:rPr>
        <w:t xml:space="preserve"> в результате применения данной налоговой льготы по земельному </w:t>
      </w:r>
      <w:proofErr w:type="gramStart"/>
      <w:r w:rsidRPr="004B0CD2">
        <w:rPr>
          <w:rFonts w:ascii="Times New Roman" w:hAnsi="Times New Roman" w:cs="Times New Roman"/>
          <w:sz w:val="28"/>
          <w:szCs w:val="28"/>
        </w:rPr>
        <w:t xml:space="preserve">налогу </w:t>
      </w:r>
      <w:r w:rsidR="000F04F8" w:rsidRPr="004B0CD2">
        <w:rPr>
          <w:rFonts w:ascii="Times New Roman" w:hAnsi="Times New Roman" w:cs="Times New Roman"/>
          <w:sz w:val="28"/>
          <w:szCs w:val="28"/>
        </w:rPr>
        <w:t xml:space="preserve"> составил</w:t>
      </w:r>
      <w:proofErr w:type="gramEnd"/>
      <w:r w:rsidR="000F04F8" w:rsidRPr="004B0CD2">
        <w:rPr>
          <w:rFonts w:ascii="Times New Roman" w:hAnsi="Times New Roman" w:cs="Times New Roman"/>
          <w:sz w:val="28"/>
          <w:szCs w:val="28"/>
        </w:rPr>
        <w:t xml:space="preserve"> </w:t>
      </w:r>
      <w:r w:rsidR="00C13E37">
        <w:rPr>
          <w:rFonts w:ascii="Times New Roman" w:hAnsi="Times New Roman" w:cs="Times New Roman"/>
          <w:sz w:val="28"/>
          <w:szCs w:val="28"/>
        </w:rPr>
        <w:t>0,3</w:t>
      </w:r>
      <w:r w:rsidR="000F04F8" w:rsidRPr="004B0CD2">
        <w:rPr>
          <w:rFonts w:ascii="Times New Roman" w:hAnsi="Times New Roman" w:cs="Times New Roman"/>
          <w:sz w:val="28"/>
          <w:szCs w:val="28"/>
        </w:rPr>
        <w:t xml:space="preserve"> тыс. рублей в 20</w:t>
      </w:r>
      <w:r w:rsidR="00C13E37">
        <w:rPr>
          <w:rFonts w:ascii="Times New Roman" w:hAnsi="Times New Roman" w:cs="Times New Roman"/>
          <w:sz w:val="28"/>
          <w:szCs w:val="28"/>
        </w:rPr>
        <w:t>21</w:t>
      </w:r>
      <w:r w:rsidR="000F04F8" w:rsidRPr="004B0CD2">
        <w:rPr>
          <w:rFonts w:ascii="Times New Roman" w:hAnsi="Times New Roman" w:cs="Times New Roman"/>
          <w:sz w:val="28"/>
          <w:szCs w:val="28"/>
        </w:rPr>
        <w:t xml:space="preserve"> году</w:t>
      </w:r>
      <w:r w:rsidRPr="004B0CD2">
        <w:rPr>
          <w:rFonts w:ascii="Times New Roman" w:hAnsi="Times New Roman" w:cs="Times New Roman"/>
          <w:sz w:val="28"/>
          <w:szCs w:val="28"/>
        </w:rPr>
        <w:t>. Снижение вс</w:t>
      </w:r>
      <w:r w:rsidR="00877462" w:rsidRPr="004B0CD2">
        <w:rPr>
          <w:rFonts w:ascii="Times New Roman" w:hAnsi="Times New Roman" w:cs="Times New Roman"/>
          <w:sz w:val="28"/>
          <w:szCs w:val="28"/>
        </w:rPr>
        <w:t>тречных финансовых потоков в 202</w:t>
      </w:r>
      <w:r w:rsidR="00C13E37">
        <w:rPr>
          <w:rFonts w:ascii="Times New Roman" w:hAnsi="Times New Roman" w:cs="Times New Roman"/>
          <w:sz w:val="28"/>
          <w:szCs w:val="28"/>
        </w:rPr>
        <w:t>1</w:t>
      </w:r>
      <w:r w:rsidRPr="004B0CD2">
        <w:rPr>
          <w:rFonts w:ascii="Times New Roman" w:hAnsi="Times New Roman" w:cs="Times New Roman"/>
          <w:sz w:val="28"/>
          <w:szCs w:val="28"/>
        </w:rPr>
        <w:t xml:space="preserve"> году равно объему налоговых расходов и составило</w:t>
      </w:r>
      <w:r w:rsidR="00C13E37">
        <w:rPr>
          <w:rFonts w:ascii="Times New Roman" w:hAnsi="Times New Roman" w:cs="Times New Roman"/>
          <w:sz w:val="28"/>
          <w:szCs w:val="28"/>
        </w:rPr>
        <w:t xml:space="preserve"> 0,3</w:t>
      </w:r>
      <w:r w:rsidRPr="004B0CD2">
        <w:rPr>
          <w:rFonts w:ascii="Times New Roman" w:hAnsi="Times New Roman" w:cs="Times New Roman"/>
          <w:sz w:val="28"/>
          <w:szCs w:val="28"/>
        </w:rPr>
        <w:t xml:space="preserve"> тыс. рублей. </w:t>
      </w:r>
    </w:p>
    <w:p w:rsidR="000F04F8" w:rsidRPr="004B0CD2" w:rsidRDefault="001F6D79" w:rsidP="0056146B">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Вместе с тем, применение альтернативного механизма достижения цели (увеличение объема финансирования органов местного самоуправления) может оказать негативное влияние на достижение цели подпрограммы муниципальной программы</w:t>
      </w:r>
      <w:r w:rsidR="00907BE8" w:rsidRPr="004B0CD2">
        <w:rPr>
          <w:rFonts w:ascii="Times New Roman" w:hAnsi="Times New Roman" w:cs="Times New Roman"/>
          <w:sz w:val="28"/>
          <w:szCs w:val="28"/>
        </w:rPr>
        <w:t xml:space="preserve"> при решении оперативных задач</w:t>
      </w:r>
      <w:r w:rsidRPr="004B0CD2">
        <w:rPr>
          <w:rFonts w:ascii="Times New Roman" w:hAnsi="Times New Roman" w:cs="Times New Roman"/>
          <w:sz w:val="28"/>
          <w:szCs w:val="28"/>
        </w:rPr>
        <w:t xml:space="preserve">, т.к. </w:t>
      </w:r>
      <w:r w:rsidR="00F21008" w:rsidRPr="004B0CD2">
        <w:rPr>
          <w:rFonts w:ascii="Times New Roman" w:hAnsi="Times New Roman" w:cs="Times New Roman"/>
          <w:sz w:val="28"/>
          <w:szCs w:val="28"/>
        </w:rPr>
        <w:t xml:space="preserve">снизит скорость движения финансовых потоков. </w:t>
      </w:r>
    </w:p>
    <w:p w:rsidR="00907BE8" w:rsidRPr="004B0CD2" w:rsidRDefault="00907BE8" w:rsidP="0056146B">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Т.о. освобождение органов местного самоуправления от уплаты земельного налога</w:t>
      </w:r>
      <w:r w:rsidR="009E6056" w:rsidRPr="004B0CD2">
        <w:rPr>
          <w:rFonts w:ascii="Times New Roman" w:hAnsi="Times New Roman" w:cs="Times New Roman"/>
          <w:sz w:val="28"/>
          <w:szCs w:val="28"/>
        </w:rPr>
        <w:t xml:space="preserve"> – более результативный механизм  достижения цели муниципальной программы.</w:t>
      </w:r>
    </w:p>
    <w:p w:rsidR="00F21008" w:rsidRPr="004B0CD2" w:rsidRDefault="00F21008" w:rsidP="0056146B">
      <w:pPr>
        <w:pStyle w:val="ConsPlusNormal"/>
        <w:ind w:firstLine="851"/>
        <w:jc w:val="both"/>
        <w:rPr>
          <w:rFonts w:ascii="Times New Roman" w:hAnsi="Times New Roman" w:cs="Times New Roman"/>
          <w:b/>
          <w:sz w:val="28"/>
          <w:szCs w:val="28"/>
        </w:rPr>
      </w:pPr>
    </w:p>
    <w:p w:rsidR="009E6056" w:rsidRPr="004B0CD2" w:rsidRDefault="009E6056" w:rsidP="0056146B">
      <w:pPr>
        <w:pStyle w:val="ConsPlusNormal"/>
        <w:ind w:firstLine="851"/>
        <w:jc w:val="both"/>
        <w:rPr>
          <w:rFonts w:ascii="Times New Roman" w:hAnsi="Times New Roman" w:cs="Times New Roman"/>
          <w:b/>
          <w:sz w:val="28"/>
          <w:szCs w:val="28"/>
        </w:rPr>
      </w:pPr>
      <w:r w:rsidRPr="004B0CD2">
        <w:rPr>
          <w:rFonts w:ascii="Times New Roman" w:hAnsi="Times New Roman" w:cs="Times New Roman"/>
          <w:b/>
          <w:sz w:val="28"/>
          <w:szCs w:val="28"/>
        </w:rPr>
        <w:t xml:space="preserve">ВЫВОД: </w:t>
      </w:r>
    </w:p>
    <w:p w:rsidR="00577181" w:rsidRPr="004B0CD2" w:rsidRDefault="00F21008" w:rsidP="0056146B">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Технический налоговый расход «Освобождение органов местного самоуправления от уплаты земельного налога» эффективен. Целесообразно сохранение данного налогового расхода в 202</w:t>
      </w:r>
      <w:r w:rsidR="00C13E37">
        <w:rPr>
          <w:rFonts w:ascii="Times New Roman" w:hAnsi="Times New Roman" w:cs="Times New Roman"/>
          <w:sz w:val="28"/>
          <w:szCs w:val="28"/>
        </w:rPr>
        <w:t>3</w:t>
      </w:r>
      <w:r w:rsidRPr="004B0CD2">
        <w:rPr>
          <w:rFonts w:ascii="Times New Roman" w:hAnsi="Times New Roman" w:cs="Times New Roman"/>
          <w:sz w:val="28"/>
          <w:szCs w:val="28"/>
        </w:rPr>
        <w:t xml:space="preserve"> году и плановом периоде 202</w:t>
      </w:r>
      <w:r w:rsidR="00C13E37">
        <w:rPr>
          <w:rFonts w:ascii="Times New Roman" w:hAnsi="Times New Roman" w:cs="Times New Roman"/>
          <w:sz w:val="28"/>
          <w:szCs w:val="28"/>
        </w:rPr>
        <w:t>4</w:t>
      </w:r>
      <w:r w:rsidRPr="004B0CD2">
        <w:rPr>
          <w:rFonts w:ascii="Times New Roman" w:hAnsi="Times New Roman" w:cs="Times New Roman"/>
          <w:sz w:val="28"/>
          <w:szCs w:val="28"/>
        </w:rPr>
        <w:t>-202</w:t>
      </w:r>
      <w:r w:rsidR="00C13E37">
        <w:rPr>
          <w:rFonts w:ascii="Times New Roman" w:hAnsi="Times New Roman" w:cs="Times New Roman"/>
          <w:sz w:val="28"/>
          <w:szCs w:val="28"/>
        </w:rPr>
        <w:t>5</w:t>
      </w:r>
      <w:r w:rsidRPr="004B0CD2">
        <w:rPr>
          <w:rFonts w:ascii="Times New Roman" w:hAnsi="Times New Roman" w:cs="Times New Roman"/>
          <w:sz w:val="28"/>
          <w:szCs w:val="28"/>
        </w:rPr>
        <w:t>г.г.</w:t>
      </w:r>
    </w:p>
    <w:p w:rsidR="00A41B51" w:rsidRPr="004B0CD2" w:rsidRDefault="00A41B51" w:rsidP="0056146B">
      <w:pPr>
        <w:pStyle w:val="ConsPlusNormal"/>
        <w:ind w:firstLine="851"/>
        <w:jc w:val="both"/>
        <w:rPr>
          <w:rFonts w:ascii="Times New Roman" w:hAnsi="Times New Roman" w:cs="Times New Roman"/>
          <w:sz w:val="28"/>
          <w:szCs w:val="28"/>
        </w:rPr>
      </w:pPr>
    </w:p>
    <w:p w:rsidR="00A41B51" w:rsidRPr="004B0CD2" w:rsidRDefault="00A41B51" w:rsidP="00A41B51">
      <w:pPr>
        <w:pStyle w:val="ConsPlusNormal"/>
        <w:numPr>
          <w:ilvl w:val="0"/>
          <w:numId w:val="3"/>
        </w:numPr>
        <w:jc w:val="both"/>
        <w:rPr>
          <w:rFonts w:ascii="Times New Roman" w:hAnsi="Times New Roman" w:cs="Times New Roman"/>
          <w:sz w:val="28"/>
          <w:szCs w:val="28"/>
        </w:rPr>
      </w:pPr>
      <w:r w:rsidRPr="004B0CD2">
        <w:rPr>
          <w:rFonts w:ascii="Times New Roman" w:hAnsi="Times New Roman" w:cs="Times New Roman"/>
          <w:b/>
          <w:sz w:val="28"/>
          <w:szCs w:val="28"/>
        </w:rPr>
        <w:t>Оценка эффективности применения социальных налоговых расходов</w:t>
      </w:r>
    </w:p>
    <w:p w:rsidR="00A41B51" w:rsidRPr="004B0CD2" w:rsidRDefault="00A41B51" w:rsidP="00A41B51">
      <w:pPr>
        <w:pStyle w:val="ConsPlusNormal"/>
        <w:ind w:firstLine="851"/>
        <w:jc w:val="both"/>
        <w:rPr>
          <w:rFonts w:ascii="Times New Roman" w:hAnsi="Times New Roman" w:cs="Times New Roman"/>
          <w:sz w:val="28"/>
          <w:szCs w:val="28"/>
        </w:rPr>
      </w:pPr>
    </w:p>
    <w:p w:rsidR="00C0139B" w:rsidRPr="004B0CD2" w:rsidRDefault="00C0139B" w:rsidP="00C0139B">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 xml:space="preserve"> </w:t>
      </w:r>
      <w:r w:rsidR="00A41B51" w:rsidRPr="004B0CD2">
        <w:rPr>
          <w:rFonts w:ascii="Times New Roman" w:hAnsi="Times New Roman" w:cs="Times New Roman"/>
          <w:sz w:val="28"/>
          <w:szCs w:val="28"/>
        </w:rPr>
        <w:t>В соответствии с пункт</w:t>
      </w:r>
      <w:r w:rsidRPr="004B0CD2">
        <w:rPr>
          <w:rFonts w:ascii="Times New Roman" w:hAnsi="Times New Roman" w:cs="Times New Roman"/>
          <w:sz w:val="28"/>
          <w:szCs w:val="28"/>
        </w:rPr>
        <w:t>ом</w:t>
      </w:r>
      <w:r w:rsidR="00A41B51" w:rsidRPr="004B0CD2">
        <w:rPr>
          <w:rFonts w:ascii="Times New Roman" w:hAnsi="Times New Roman" w:cs="Times New Roman"/>
          <w:sz w:val="28"/>
          <w:szCs w:val="28"/>
        </w:rPr>
        <w:t xml:space="preserve">1 раздела </w:t>
      </w:r>
      <w:r w:rsidR="00A41B51" w:rsidRPr="004B0CD2">
        <w:rPr>
          <w:rFonts w:ascii="Times New Roman" w:hAnsi="Times New Roman" w:cs="Times New Roman"/>
          <w:sz w:val="28"/>
          <w:szCs w:val="28"/>
          <w:lang w:val="en-US"/>
        </w:rPr>
        <w:t>IV</w:t>
      </w:r>
      <w:r w:rsidR="00E954AC" w:rsidRPr="004B0CD2">
        <w:rPr>
          <w:rFonts w:ascii="Times New Roman" w:hAnsi="Times New Roman" w:cs="Times New Roman"/>
          <w:sz w:val="28"/>
          <w:szCs w:val="28"/>
        </w:rPr>
        <w:t xml:space="preserve"> решения № 1</w:t>
      </w:r>
      <w:r w:rsidR="00492B85" w:rsidRPr="004B0CD2">
        <w:rPr>
          <w:rFonts w:ascii="Times New Roman" w:hAnsi="Times New Roman" w:cs="Times New Roman"/>
          <w:sz w:val="28"/>
          <w:szCs w:val="28"/>
        </w:rPr>
        <w:t>40</w:t>
      </w:r>
      <w:r w:rsidR="00A41B51" w:rsidRPr="004B0CD2">
        <w:rPr>
          <w:rFonts w:ascii="Times New Roman" w:hAnsi="Times New Roman" w:cs="Times New Roman"/>
          <w:sz w:val="28"/>
          <w:szCs w:val="28"/>
        </w:rPr>
        <w:t xml:space="preserve"> </w:t>
      </w:r>
      <w:r w:rsidRPr="004B0CD2">
        <w:rPr>
          <w:rFonts w:ascii="Times New Roman" w:hAnsi="Times New Roman" w:cs="Times New Roman"/>
          <w:sz w:val="28"/>
          <w:szCs w:val="28"/>
        </w:rPr>
        <w:t>освобождены от уплаты земельного налога:</w:t>
      </w:r>
    </w:p>
    <w:p w:rsidR="00C0139B" w:rsidRPr="004B0CD2" w:rsidRDefault="00C0139B" w:rsidP="00C0139B">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 ветераны и инвалиды Великой Отечественной войны;</w:t>
      </w:r>
    </w:p>
    <w:p w:rsidR="00C0139B" w:rsidRPr="004B0CD2" w:rsidRDefault="00C0139B" w:rsidP="00C0139B">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 граждане РФ, пострадавшие от пожаров, в соответствующем  налоговом периоде – за земельные участки, предоставленные для индивидуального жилищного строительства, жилой застройки (жилищного фонда), находящиеся под жилыми домами и хозяйственными постройками на территории муниципального образования «</w:t>
      </w:r>
      <w:proofErr w:type="spellStart"/>
      <w:r w:rsidR="00492B85" w:rsidRPr="004B0CD2">
        <w:rPr>
          <w:rFonts w:ascii="Times New Roman" w:hAnsi="Times New Roman" w:cs="Times New Roman"/>
          <w:sz w:val="28"/>
          <w:szCs w:val="28"/>
        </w:rPr>
        <w:t>Усть-Долысская</w:t>
      </w:r>
      <w:proofErr w:type="spellEnd"/>
      <w:r w:rsidRPr="004B0CD2">
        <w:rPr>
          <w:rFonts w:ascii="Times New Roman" w:hAnsi="Times New Roman" w:cs="Times New Roman"/>
          <w:sz w:val="28"/>
          <w:szCs w:val="28"/>
        </w:rPr>
        <w:t xml:space="preserve"> волость»;</w:t>
      </w:r>
    </w:p>
    <w:p w:rsidR="00C0139B" w:rsidRPr="004B0CD2" w:rsidRDefault="00C0139B" w:rsidP="00C0139B">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 садово-огороднические общества – за земли общего пользования.</w:t>
      </w:r>
    </w:p>
    <w:p w:rsidR="00C0139B" w:rsidRPr="004B0CD2" w:rsidRDefault="00C0139B" w:rsidP="00C0139B">
      <w:pPr>
        <w:pStyle w:val="ConsPlusNormal"/>
        <w:ind w:firstLine="851"/>
        <w:jc w:val="both"/>
        <w:rPr>
          <w:rFonts w:ascii="Times New Roman" w:hAnsi="Times New Roman" w:cs="Times New Roman"/>
          <w:sz w:val="28"/>
          <w:szCs w:val="28"/>
        </w:rPr>
      </w:pPr>
    </w:p>
    <w:p w:rsidR="00A41B51" w:rsidRPr="004B0CD2" w:rsidRDefault="00D30090" w:rsidP="00C0139B">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Информация об объемах социальных налоговых</w:t>
      </w:r>
      <w:r w:rsidR="00A41B51" w:rsidRPr="004B0CD2">
        <w:rPr>
          <w:rFonts w:ascii="Times New Roman" w:hAnsi="Times New Roman" w:cs="Times New Roman"/>
          <w:sz w:val="28"/>
          <w:szCs w:val="28"/>
        </w:rPr>
        <w:t xml:space="preserve"> расходах за 201</w:t>
      </w:r>
      <w:r w:rsidR="002E3CC4">
        <w:rPr>
          <w:rFonts w:ascii="Times New Roman" w:hAnsi="Times New Roman" w:cs="Times New Roman"/>
          <w:sz w:val="28"/>
          <w:szCs w:val="28"/>
        </w:rPr>
        <w:t>7-2021</w:t>
      </w:r>
      <w:r w:rsidR="00A41B51" w:rsidRPr="004B0CD2">
        <w:rPr>
          <w:rFonts w:ascii="Times New Roman" w:hAnsi="Times New Roman" w:cs="Times New Roman"/>
          <w:sz w:val="28"/>
          <w:szCs w:val="28"/>
        </w:rPr>
        <w:t xml:space="preserve"> годы</w:t>
      </w:r>
      <w:r w:rsidR="0074420B" w:rsidRPr="004B0CD2">
        <w:rPr>
          <w:rFonts w:ascii="Times New Roman" w:hAnsi="Times New Roman" w:cs="Times New Roman"/>
          <w:sz w:val="28"/>
          <w:szCs w:val="28"/>
        </w:rPr>
        <w:t xml:space="preserve"> представлена в таблице 3</w:t>
      </w:r>
      <w:r w:rsidR="00A41B51" w:rsidRPr="004B0CD2">
        <w:rPr>
          <w:rFonts w:ascii="Times New Roman" w:hAnsi="Times New Roman" w:cs="Times New Roman"/>
          <w:sz w:val="28"/>
          <w:szCs w:val="28"/>
        </w:rPr>
        <w:t xml:space="preserve">. </w:t>
      </w:r>
    </w:p>
    <w:p w:rsidR="00A41B51" w:rsidRPr="004B0CD2" w:rsidRDefault="0074420B" w:rsidP="0074420B">
      <w:pPr>
        <w:pStyle w:val="ConsPlusNormal"/>
        <w:ind w:left="1080"/>
        <w:jc w:val="center"/>
        <w:rPr>
          <w:rFonts w:ascii="Times New Roman" w:hAnsi="Times New Roman" w:cs="Times New Roman"/>
          <w:sz w:val="28"/>
          <w:szCs w:val="28"/>
        </w:rPr>
      </w:pPr>
      <w:r w:rsidRPr="004B0CD2">
        <w:rPr>
          <w:rFonts w:ascii="Times New Roman" w:hAnsi="Times New Roman" w:cs="Times New Roman"/>
          <w:sz w:val="28"/>
          <w:szCs w:val="28"/>
        </w:rPr>
        <w:t xml:space="preserve">                                                                                                       </w:t>
      </w:r>
      <w:r w:rsidR="00A41B51" w:rsidRPr="004B0CD2">
        <w:rPr>
          <w:rFonts w:ascii="Times New Roman" w:hAnsi="Times New Roman" w:cs="Times New Roman"/>
          <w:sz w:val="28"/>
          <w:szCs w:val="28"/>
        </w:rPr>
        <w:t xml:space="preserve">Таблица </w:t>
      </w:r>
      <w:r w:rsidRPr="004B0CD2">
        <w:rPr>
          <w:rFonts w:ascii="Times New Roman" w:hAnsi="Times New Roman" w:cs="Times New Roman"/>
          <w:sz w:val="28"/>
          <w:szCs w:val="28"/>
        </w:rPr>
        <w:t>3</w:t>
      </w:r>
      <w:r w:rsidR="00A41B51" w:rsidRPr="004B0CD2">
        <w:rPr>
          <w:rFonts w:ascii="Times New Roman" w:hAnsi="Times New Roman" w:cs="Times New Roman"/>
          <w:sz w:val="28"/>
          <w:szCs w:val="28"/>
        </w:rPr>
        <w:t xml:space="preserve">. </w:t>
      </w:r>
    </w:p>
    <w:tbl>
      <w:tblPr>
        <w:tblStyle w:val="a6"/>
        <w:tblW w:w="9824" w:type="dxa"/>
        <w:tblLook w:val="04A0" w:firstRow="1" w:lastRow="0" w:firstColumn="1" w:lastColumn="0" w:noHBand="0" w:noVBand="1"/>
      </w:tblPr>
      <w:tblGrid>
        <w:gridCol w:w="576"/>
        <w:gridCol w:w="4352"/>
        <w:gridCol w:w="927"/>
        <w:gridCol w:w="993"/>
        <w:gridCol w:w="992"/>
        <w:gridCol w:w="992"/>
        <w:gridCol w:w="992"/>
      </w:tblGrid>
      <w:tr w:rsidR="002E3CC4" w:rsidRPr="004B0CD2" w:rsidTr="002E3CC4">
        <w:tc>
          <w:tcPr>
            <w:tcW w:w="576" w:type="dxa"/>
          </w:tcPr>
          <w:p w:rsidR="002E3CC4" w:rsidRPr="004B0CD2" w:rsidRDefault="002E3CC4" w:rsidP="00760433">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 п\п</w:t>
            </w:r>
          </w:p>
        </w:tc>
        <w:tc>
          <w:tcPr>
            <w:tcW w:w="4352" w:type="dxa"/>
          </w:tcPr>
          <w:p w:rsidR="002E3CC4" w:rsidRPr="004B0CD2" w:rsidRDefault="002E3CC4" w:rsidP="00760433">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Фискальные характеристики налоговых расходов</w:t>
            </w:r>
          </w:p>
        </w:tc>
        <w:tc>
          <w:tcPr>
            <w:tcW w:w="927" w:type="dxa"/>
          </w:tcPr>
          <w:p w:rsidR="002E3CC4" w:rsidRPr="004B0CD2" w:rsidRDefault="002E3CC4" w:rsidP="00C013EA">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2017 год</w:t>
            </w:r>
          </w:p>
        </w:tc>
        <w:tc>
          <w:tcPr>
            <w:tcW w:w="993" w:type="dxa"/>
          </w:tcPr>
          <w:p w:rsidR="002E3CC4" w:rsidRPr="004B0CD2" w:rsidRDefault="002E3CC4" w:rsidP="00C013EA">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2018 год</w:t>
            </w:r>
          </w:p>
        </w:tc>
        <w:tc>
          <w:tcPr>
            <w:tcW w:w="992" w:type="dxa"/>
          </w:tcPr>
          <w:p w:rsidR="002E3CC4" w:rsidRPr="004B0CD2" w:rsidRDefault="002E3CC4" w:rsidP="00C013EA">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2019 год</w:t>
            </w:r>
          </w:p>
        </w:tc>
        <w:tc>
          <w:tcPr>
            <w:tcW w:w="992" w:type="dxa"/>
          </w:tcPr>
          <w:p w:rsidR="002E3CC4" w:rsidRPr="004B0CD2" w:rsidRDefault="002E3CC4" w:rsidP="00877462">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2020 год</w:t>
            </w:r>
          </w:p>
        </w:tc>
        <w:tc>
          <w:tcPr>
            <w:tcW w:w="992" w:type="dxa"/>
          </w:tcPr>
          <w:p w:rsidR="002E3CC4" w:rsidRPr="004B0CD2" w:rsidRDefault="002E3CC4" w:rsidP="00877462">
            <w:pPr>
              <w:pStyle w:val="ConsPlusNormal"/>
              <w:jc w:val="center"/>
              <w:rPr>
                <w:rFonts w:ascii="Times New Roman" w:hAnsi="Times New Roman" w:cs="Times New Roman"/>
                <w:sz w:val="24"/>
                <w:szCs w:val="24"/>
              </w:rPr>
            </w:pPr>
            <w:r>
              <w:rPr>
                <w:rFonts w:ascii="Times New Roman" w:hAnsi="Times New Roman" w:cs="Times New Roman"/>
                <w:sz w:val="24"/>
                <w:szCs w:val="24"/>
              </w:rPr>
              <w:t>2021 год</w:t>
            </w:r>
          </w:p>
        </w:tc>
      </w:tr>
      <w:tr w:rsidR="002E3CC4" w:rsidRPr="004B0CD2" w:rsidTr="002E3CC4">
        <w:tc>
          <w:tcPr>
            <w:tcW w:w="576"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1</w:t>
            </w:r>
          </w:p>
        </w:tc>
        <w:tc>
          <w:tcPr>
            <w:tcW w:w="4352" w:type="dxa"/>
          </w:tcPr>
          <w:p w:rsidR="002E3CC4" w:rsidRPr="004B0CD2" w:rsidRDefault="002E3CC4" w:rsidP="00982C8B">
            <w:pPr>
              <w:pStyle w:val="ConsPlusNormal"/>
              <w:rPr>
                <w:rFonts w:ascii="Times New Roman" w:hAnsi="Times New Roman" w:cs="Times New Roman"/>
                <w:sz w:val="24"/>
                <w:szCs w:val="24"/>
              </w:rPr>
            </w:pPr>
            <w:r w:rsidRPr="004B0CD2">
              <w:rPr>
                <w:rFonts w:ascii="Times New Roman" w:hAnsi="Times New Roman" w:cs="Times New Roman"/>
                <w:sz w:val="24"/>
                <w:szCs w:val="24"/>
              </w:rPr>
              <w:t xml:space="preserve">Объем социальных налоговых </w:t>
            </w:r>
            <w:proofErr w:type="gramStart"/>
            <w:r w:rsidRPr="004B0CD2">
              <w:rPr>
                <w:rFonts w:ascii="Times New Roman" w:hAnsi="Times New Roman" w:cs="Times New Roman"/>
                <w:sz w:val="24"/>
                <w:szCs w:val="24"/>
              </w:rPr>
              <w:t>расходов  всего</w:t>
            </w:r>
            <w:proofErr w:type="gramEnd"/>
            <w:r w:rsidRPr="004B0CD2">
              <w:rPr>
                <w:rFonts w:ascii="Times New Roman" w:hAnsi="Times New Roman" w:cs="Times New Roman"/>
                <w:sz w:val="24"/>
                <w:szCs w:val="24"/>
              </w:rPr>
              <w:t>, тыс.руб.</w:t>
            </w:r>
          </w:p>
          <w:p w:rsidR="002E3CC4" w:rsidRPr="004B0CD2" w:rsidRDefault="002E3CC4" w:rsidP="00982C8B">
            <w:pPr>
              <w:pStyle w:val="ConsPlusNormal"/>
              <w:rPr>
                <w:rFonts w:ascii="Times New Roman" w:hAnsi="Times New Roman" w:cs="Times New Roman"/>
                <w:sz w:val="24"/>
                <w:szCs w:val="24"/>
              </w:rPr>
            </w:pPr>
            <w:r w:rsidRPr="004B0CD2">
              <w:rPr>
                <w:rFonts w:ascii="Times New Roman" w:hAnsi="Times New Roman" w:cs="Times New Roman"/>
                <w:sz w:val="24"/>
                <w:szCs w:val="24"/>
              </w:rPr>
              <w:t>в т.ч. освобождение от уплаты земельного налога следующих категорий налогоплательщиков:</w:t>
            </w:r>
          </w:p>
        </w:tc>
        <w:tc>
          <w:tcPr>
            <w:tcW w:w="927" w:type="dxa"/>
          </w:tcPr>
          <w:p w:rsidR="002E3CC4" w:rsidRPr="004B0CD2" w:rsidRDefault="002E3CC4" w:rsidP="00C013EA">
            <w:pPr>
              <w:pStyle w:val="ConsPlusNormal"/>
              <w:rPr>
                <w:rFonts w:ascii="Times New Roman" w:hAnsi="Times New Roman" w:cs="Times New Roman"/>
                <w:sz w:val="24"/>
                <w:szCs w:val="24"/>
              </w:rPr>
            </w:pPr>
            <w:r w:rsidRPr="004B0CD2">
              <w:rPr>
                <w:rFonts w:ascii="Times New Roman" w:hAnsi="Times New Roman" w:cs="Times New Roman"/>
                <w:sz w:val="24"/>
                <w:szCs w:val="24"/>
              </w:rPr>
              <w:t>11,6</w:t>
            </w:r>
          </w:p>
        </w:tc>
        <w:tc>
          <w:tcPr>
            <w:tcW w:w="993" w:type="dxa"/>
          </w:tcPr>
          <w:p w:rsidR="002E3CC4" w:rsidRPr="004B0CD2" w:rsidRDefault="002E3CC4" w:rsidP="00C013EA">
            <w:pPr>
              <w:pStyle w:val="ConsPlusNormal"/>
              <w:rPr>
                <w:rFonts w:ascii="Times New Roman" w:hAnsi="Times New Roman" w:cs="Times New Roman"/>
                <w:sz w:val="24"/>
                <w:szCs w:val="24"/>
              </w:rPr>
            </w:pPr>
            <w:r w:rsidRPr="004B0CD2">
              <w:rPr>
                <w:rFonts w:ascii="Times New Roman" w:hAnsi="Times New Roman" w:cs="Times New Roman"/>
                <w:sz w:val="24"/>
                <w:szCs w:val="24"/>
              </w:rPr>
              <w:t>10,6</w:t>
            </w:r>
          </w:p>
        </w:tc>
        <w:tc>
          <w:tcPr>
            <w:tcW w:w="992" w:type="dxa"/>
          </w:tcPr>
          <w:p w:rsidR="002E3CC4" w:rsidRPr="004B0CD2" w:rsidRDefault="002E3CC4" w:rsidP="00C013EA">
            <w:pPr>
              <w:pStyle w:val="ConsPlusNormal"/>
              <w:rPr>
                <w:rFonts w:ascii="Times New Roman" w:hAnsi="Times New Roman" w:cs="Times New Roman"/>
                <w:sz w:val="24"/>
                <w:szCs w:val="24"/>
              </w:rPr>
            </w:pPr>
            <w:r w:rsidRPr="004B0CD2">
              <w:rPr>
                <w:rFonts w:ascii="Times New Roman" w:hAnsi="Times New Roman" w:cs="Times New Roman"/>
                <w:sz w:val="24"/>
                <w:szCs w:val="24"/>
              </w:rPr>
              <w:t>10,3</w:t>
            </w:r>
          </w:p>
        </w:tc>
        <w:tc>
          <w:tcPr>
            <w:tcW w:w="992"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3,0</w:t>
            </w:r>
          </w:p>
        </w:tc>
        <w:tc>
          <w:tcPr>
            <w:tcW w:w="992" w:type="dxa"/>
          </w:tcPr>
          <w:p w:rsidR="002E3CC4" w:rsidRPr="004B0CD2" w:rsidRDefault="002E3CC4" w:rsidP="00760433">
            <w:pPr>
              <w:pStyle w:val="ConsPlusNormal"/>
              <w:rPr>
                <w:rFonts w:ascii="Times New Roman" w:hAnsi="Times New Roman" w:cs="Times New Roman"/>
                <w:sz w:val="24"/>
                <w:szCs w:val="24"/>
              </w:rPr>
            </w:pPr>
            <w:r>
              <w:rPr>
                <w:rFonts w:ascii="Times New Roman" w:hAnsi="Times New Roman" w:cs="Times New Roman"/>
                <w:sz w:val="24"/>
                <w:szCs w:val="24"/>
              </w:rPr>
              <w:t>1,0</w:t>
            </w:r>
          </w:p>
        </w:tc>
      </w:tr>
      <w:tr w:rsidR="002E3CC4" w:rsidRPr="004B0CD2" w:rsidTr="002E3CC4">
        <w:tc>
          <w:tcPr>
            <w:tcW w:w="576"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1.1.</w:t>
            </w:r>
          </w:p>
        </w:tc>
        <w:tc>
          <w:tcPr>
            <w:tcW w:w="4352"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ветераны и инвалиды Великой Отечественной войны</w:t>
            </w:r>
          </w:p>
        </w:tc>
        <w:tc>
          <w:tcPr>
            <w:tcW w:w="927" w:type="dxa"/>
          </w:tcPr>
          <w:p w:rsidR="002E3CC4" w:rsidRPr="004B0CD2" w:rsidRDefault="002E3CC4" w:rsidP="00C013EA">
            <w:pPr>
              <w:pStyle w:val="ConsPlusNormal"/>
              <w:rPr>
                <w:rFonts w:ascii="Times New Roman" w:hAnsi="Times New Roman" w:cs="Times New Roman"/>
                <w:sz w:val="24"/>
                <w:szCs w:val="24"/>
              </w:rPr>
            </w:pPr>
            <w:r w:rsidRPr="004B0CD2">
              <w:rPr>
                <w:rFonts w:ascii="Times New Roman" w:hAnsi="Times New Roman" w:cs="Times New Roman"/>
                <w:sz w:val="24"/>
                <w:szCs w:val="24"/>
              </w:rPr>
              <w:t>11,6</w:t>
            </w:r>
          </w:p>
        </w:tc>
        <w:tc>
          <w:tcPr>
            <w:tcW w:w="993" w:type="dxa"/>
          </w:tcPr>
          <w:p w:rsidR="002E3CC4" w:rsidRPr="004B0CD2" w:rsidRDefault="002E3CC4" w:rsidP="00C013EA">
            <w:pPr>
              <w:pStyle w:val="ConsPlusNormal"/>
              <w:rPr>
                <w:rFonts w:ascii="Times New Roman" w:hAnsi="Times New Roman" w:cs="Times New Roman"/>
                <w:sz w:val="24"/>
                <w:szCs w:val="24"/>
              </w:rPr>
            </w:pPr>
            <w:r w:rsidRPr="004B0CD2">
              <w:rPr>
                <w:rFonts w:ascii="Times New Roman" w:hAnsi="Times New Roman" w:cs="Times New Roman"/>
                <w:sz w:val="24"/>
                <w:szCs w:val="24"/>
              </w:rPr>
              <w:t>10,6</w:t>
            </w:r>
          </w:p>
        </w:tc>
        <w:tc>
          <w:tcPr>
            <w:tcW w:w="992" w:type="dxa"/>
          </w:tcPr>
          <w:p w:rsidR="002E3CC4" w:rsidRPr="004B0CD2" w:rsidRDefault="002E3CC4" w:rsidP="00C013EA">
            <w:pPr>
              <w:pStyle w:val="ConsPlusNormal"/>
              <w:rPr>
                <w:rFonts w:ascii="Times New Roman" w:hAnsi="Times New Roman" w:cs="Times New Roman"/>
                <w:sz w:val="24"/>
                <w:szCs w:val="24"/>
              </w:rPr>
            </w:pPr>
            <w:r w:rsidRPr="004B0CD2">
              <w:rPr>
                <w:rFonts w:ascii="Times New Roman" w:hAnsi="Times New Roman" w:cs="Times New Roman"/>
                <w:sz w:val="24"/>
                <w:szCs w:val="24"/>
              </w:rPr>
              <w:t>10,3</w:t>
            </w:r>
          </w:p>
        </w:tc>
        <w:tc>
          <w:tcPr>
            <w:tcW w:w="992"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3,0</w:t>
            </w:r>
          </w:p>
        </w:tc>
        <w:tc>
          <w:tcPr>
            <w:tcW w:w="992" w:type="dxa"/>
          </w:tcPr>
          <w:p w:rsidR="002E3CC4" w:rsidRPr="004B0CD2" w:rsidRDefault="002E3CC4" w:rsidP="00760433">
            <w:pPr>
              <w:pStyle w:val="ConsPlusNormal"/>
              <w:rPr>
                <w:rFonts w:ascii="Times New Roman" w:hAnsi="Times New Roman" w:cs="Times New Roman"/>
                <w:sz w:val="24"/>
                <w:szCs w:val="24"/>
              </w:rPr>
            </w:pPr>
            <w:r>
              <w:rPr>
                <w:rFonts w:ascii="Times New Roman" w:hAnsi="Times New Roman" w:cs="Times New Roman"/>
                <w:sz w:val="24"/>
                <w:szCs w:val="24"/>
              </w:rPr>
              <w:t>1,0</w:t>
            </w:r>
          </w:p>
        </w:tc>
      </w:tr>
      <w:tr w:rsidR="002E3CC4" w:rsidRPr="004B0CD2" w:rsidTr="002E3CC4">
        <w:tc>
          <w:tcPr>
            <w:tcW w:w="576"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1.2.</w:t>
            </w:r>
          </w:p>
        </w:tc>
        <w:tc>
          <w:tcPr>
            <w:tcW w:w="4352" w:type="dxa"/>
          </w:tcPr>
          <w:p w:rsidR="002E3CC4" w:rsidRPr="004B0CD2" w:rsidRDefault="002E3CC4" w:rsidP="00982C8B">
            <w:pPr>
              <w:pStyle w:val="ConsPlusNormal"/>
              <w:rPr>
                <w:rFonts w:ascii="Times New Roman" w:hAnsi="Times New Roman" w:cs="Times New Roman"/>
                <w:sz w:val="24"/>
                <w:szCs w:val="24"/>
              </w:rPr>
            </w:pPr>
            <w:r w:rsidRPr="004B0CD2">
              <w:rPr>
                <w:rFonts w:ascii="Times New Roman" w:hAnsi="Times New Roman" w:cs="Times New Roman"/>
                <w:sz w:val="24"/>
                <w:szCs w:val="24"/>
              </w:rPr>
              <w:t xml:space="preserve">граждане РФ, пострадавшие от </w:t>
            </w:r>
            <w:r w:rsidRPr="004B0CD2">
              <w:rPr>
                <w:rFonts w:ascii="Times New Roman" w:hAnsi="Times New Roman" w:cs="Times New Roman"/>
                <w:sz w:val="24"/>
                <w:szCs w:val="24"/>
              </w:rPr>
              <w:lastRenderedPageBreak/>
              <w:t xml:space="preserve">пожаров, в соответствующем  налоговом периоде – за земельные участки, предоставленные для индивидуального жилищного строительства, жилой застройки (жилищного фонда), находящиеся под жилыми домами и хозяйственными постройками на территории муниципального образования </w:t>
            </w:r>
          </w:p>
        </w:tc>
        <w:tc>
          <w:tcPr>
            <w:tcW w:w="927" w:type="dxa"/>
          </w:tcPr>
          <w:p w:rsidR="002E3CC4" w:rsidRPr="004B0CD2" w:rsidRDefault="002E3CC4" w:rsidP="00C013EA">
            <w:pPr>
              <w:pStyle w:val="ConsPlusNormal"/>
              <w:rPr>
                <w:rFonts w:ascii="Times New Roman" w:hAnsi="Times New Roman" w:cs="Times New Roman"/>
                <w:sz w:val="24"/>
                <w:szCs w:val="24"/>
              </w:rPr>
            </w:pPr>
            <w:r w:rsidRPr="004B0CD2">
              <w:rPr>
                <w:rFonts w:ascii="Times New Roman" w:hAnsi="Times New Roman" w:cs="Times New Roman"/>
                <w:sz w:val="24"/>
                <w:szCs w:val="24"/>
              </w:rPr>
              <w:lastRenderedPageBreak/>
              <w:t>0</w:t>
            </w:r>
          </w:p>
        </w:tc>
        <w:tc>
          <w:tcPr>
            <w:tcW w:w="993" w:type="dxa"/>
          </w:tcPr>
          <w:p w:rsidR="002E3CC4" w:rsidRPr="004B0CD2" w:rsidRDefault="002E3CC4" w:rsidP="00C013EA">
            <w:pPr>
              <w:pStyle w:val="ConsPlusNormal"/>
              <w:rPr>
                <w:rFonts w:ascii="Times New Roman" w:hAnsi="Times New Roman" w:cs="Times New Roman"/>
                <w:sz w:val="24"/>
                <w:szCs w:val="24"/>
              </w:rPr>
            </w:pPr>
            <w:r w:rsidRPr="004B0CD2">
              <w:rPr>
                <w:rFonts w:ascii="Times New Roman" w:hAnsi="Times New Roman" w:cs="Times New Roman"/>
                <w:sz w:val="24"/>
                <w:szCs w:val="24"/>
              </w:rPr>
              <w:t>0</w:t>
            </w:r>
          </w:p>
        </w:tc>
        <w:tc>
          <w:tcPr>
            <w:tcW w:w="992" w:type="dxa"/>
          </w:tcPr>
          <w:p w:rsidR="002E3CC4" w:rsidRPr="004B0CD2" w:rsidRDefault="002E3CC4" w:rsidP="00C013EA">
            <w:pPr>
              <w:pStyle w:val="ConsPlusNormal"/>
              <w:rPr>
                <w:rFonts w:ascii="Times New Roman" w:hAnsi="Times New Roman" w:cs="Times New Roman"/>
                <w:sz w:val="24"/>
                <w:szCs w:val="24"/>
              </w:rPr>
            </w:pPr>
            <w:r w:rsidRPr="004B0CD2">
              <w:rPr>
                <w:rFonts w:ascii="Times New Roman" w:hAnsi="Times New Roman" w:cs="Times New Roman"/>
                <w:sz w:val="24"/>
                <w:szCs w:val="24"/>
              </w:rPr>
              <w:t>0</w:t>
            </w:r>
          </w:p>
        </w:tc>
        <w:tc>
          <w:tcPr>
            <w:tcW w:w="992"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0</w:t>
            </w:r>
          </w:p>
        </w:tc>
        <w:tc>
          <w:tcPr>
            <w:tcW w:w="992" w:type="dxa"/>
          </w:tcPr>
          <w:p w:rsidR="002E3CC4" w:rsidRPr="004B0CD2" w:rsidRDefault="002E3CC4" w:rsidP="00760433">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2E3CC4" w:rsidRPr="004B0CD2" w:rsidTr="002E3CC4">
        <w:tc>
          <w:tcPr>
            <w:tcW w:w="576"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1.3.</w:t>
            </w:r>
          </w:p>
        </w:tc>
        <w:tc>
          <w:tcPr>
            <w:tcW w:w="4352"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садово-огороднические общества – за земли общего пользования</w:t>
            </w:r>
          </w:p>
        </w:tc>
        <w:tc>
          <w:tcPr>
            <w:tcW w:w="927" w:type="dxa"/>
          </w:tcPr>
          <w:p w:rsidR="002E3CC4" w:rsidRPr="004B0CD2" w:rsidRDefault="002E3CC4" w:rsidP="00C013EA">
            <w:pPr>
              <w:pStyle w:val="ConsPlusNormal"/>
              <w:rPr>
                <w:rFonts w:ascii="Times New Roman" w:hAnsi="Times New Roman" w:cs="Times New Roman"/>
                <w:sz w:val="24"/>
                <w:szCs w:val="24"/>
              </w:rPr>
            </w:pPr>
            <w:r w:rsidRPr="004B0CD2">
              <w:rPr>
                <w:rFonts w:ascii="Times New Roman" w:hAnsi="Times New Roman" w:cs="Times New Roman"/>
                <w:sz w:val="24"/>
                <w:szCs w:val="24"/>
              </w:rPr>
              <w:t>0</w:t>
            </w:r>
          </w:p>
        </w:tc>
        <w:tc>
          <w:tcPr>
            <w:tcW w:w="993" w:type="dxa"/>
          </w:tcPr>
          <w:p w:rsidR="002E3CC4" w:rsidRPr="004B0CD2" w:rsidRDefault="002E3CC4" w:rsidP="00C013EA">
            <w:pPr>
              <w:pStyle w:val="ConsPlusNormal"/>
              <w:rPr>
                <w:rFonts w:ascii="Times New Roman" w:hAnsi="Times New Roman" w:cs="Times New Roman"/>
                <w:sz w:val="24"/>
                <w:szCs w:val="24"/>
              </w:rPr>
            </w:pPr>
            <w:r w:rsidRPr="004B0CD2">
              <w:rPr>
                <w:rFonts w:ascii="Times New Roman" w:hAnsi="Times New Roman" w:cs="Times New Roman"/>
                <w:sz w:val="24"/>
                <w:szCs w:val="24"/>
              </w:rPr>
              <w:t>0</w:t>
            </w:r>
          </w:p>
        </w:tc>
        <w:tc>
          <w:tcPr>
            <w:tcW w:w="992" w:type="dxa"/>
          </w:tcPr>
          <w:p w:rsidR="002E3CC4" w:rsidRPr="004B0CD2" w:rsidRDefault="002E3CC4" w:rsidP="00C013EA">
            <w:pPr>
              <w:pStyle w:val="ConsPlusNormal"/>
              <w:rPr>
                <w:rFonts w:ascii="Times New Roman" w:hAnsi="Times New Roman" w:cs="Times New Roman"/>
                <w:sz w:val="24"/>
                <w:szCs w:val="24"/>
              </w:rPr>
            </w:pPr>
            <w:r w:rsidRPr="004B0CD2">
              <w:rPr>
                <w:rFonts w:ascii="Times New Roman" w:hAnsi="Times New Roman" w:cs="Times New Roman"/>
                <w:sz w:val="24"/>
                <w:szCs w:val="24"/>
              </w:rPr>
              <w:t>0</w:t>
            </w:r>
          </w:p>
        </w:tc>
        <w:tc>
          <w:tcPr>
            <w:tcW w:w="992"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0</w:t>
            </w:r>
          </w:p>
        </w:tc>
        <w:tc>
          <w:tcPr>
            <w:tcW w:w="992" w:type="dxa"/>
          </w:tcPr>
          <w:p w:rsidR="002E3CC4" w:rsidRPr="004B0CD2" w:rsidRDefault="002E3CC4" w:rsidP="00760433">
            <w:pPr>
              <w:pStyle w:val="ConsPlusNormal"/>
              <w:rPr>
                <w:rFonts w:ascii="Times New Roman" w:hAnsi="Times New Roman" w:cs="Times New Roman"/>
                <w:sz w:val="24"/>
                <w:szCs w:val="24"/>
              </w:rPr>
            </w:pPr>
            <w:r>
              <w:rPr>
                <w:rFonts w:ascii="Times New Roman" w:hAnsi="Times New Roman" w:cs="Times New Roman"/>
                <w:sz w:val="24"/>
                <w:szCs w:val="24"/>
              </w:rPr>
              <w:t>0</w:t>
            </w:r>
          </w:p>
        </w:tc>
      </w:tr>
    </w:tbl>
    <w:p w:rsidR="00D30090" w:rsidRPr="004B0CD2" w:rsidRDefault="00D30090" w:rsidP="00D30090">
      <w:pPr>
        <w:pStyle w:val="ConsPlusNormal"/>
        <w:ind w:firstLine="851"/>
        <w:jc w:val="both"/>
        <w:rPr>
          <w:rFonts w:ascii="Times New Roman" w:hAnsi="Times New Roman" w:cs="Times New Roman"/>
          <w:sz w:val="28"/>
          <w:szCs w:val="28"/>
        </w:rPr>
      </w:pPr>
    </w:p>
    <w:p w:rsidR="00A41B51" w:rsidRPr="004B0CD2" w:rsidRDefault="00BA7679" w:rsidP="00982C8B">
      <w:pPr>
        <w:pStyle w:val="ConsPlusNormal"/>
        <w:jc w:val="center"/>
        <w:rPr>
          <w:rFonts w:ascii="Times New Roman" w:hAnsi="Times New Roman" w:cs="Times New Roman"/>
          <w:sz w:val="28"/>
          <w:szCs w:val="28"/>
        </w:rPr>
      </w:pPr>
      <w:r w:rsidRPr="004B0CD2">
        <w:rPr>
          <w:rFonts w:ascii="Times New Roman" w:hAnsi="Times New Roman" w:cs="Times New Roman"/>
          <w:sz w:val="28"/>
          <w:szCs w:val="28"/>
        </w:rPr>
        <w:t>2</w:t>
      </w:r>
      <w:r w:rsidR="00A41B51" w:rsidRPr="004B0CD2">
        <w:rPr>
          <w:rFonts w:ascii="Times New Roman" w:hAnsi="Times New Roman" w:cs="Times New Roman"/>
          <w:sz w:val="28"/>
          <w:szCs w:val="28"/>
        </w:rPr>
        <w:t xml:space="preserve">.1. Оценка целесообразности </w:t>
      </w:r>
      <w:r w:rsidR="00982C8B" w:rsidRPr="004B0CD2">
        <w:rPr>
          <w:rFonts w:ascii="Times New Roman" w:hAnsi="Times New Roman" w:cs="Times New Roman"/>
          <w:sz w:val="28"/>
          <w:szCs w:val="28"/>
        </w:rPr>
        <w:t xml:space="preserve">социальных </w:t>
      </w:r>
      <w:r w:rsidR="00A41B51" w:rsidRPr="004B0CD2">
        <w:rPr>
          <w:rFonts w:ascii="Times New Roman" w:hAnsi="Times New Roman" w:cs="Times New Roman"/>
          <w:sz w:val="28"/>
          <w:szCs w:val="28"/>
        </w:rPr>
        <w:t>налогов</w:t>
      </w:r>
      <w:r w:rsidR="00982C8B" w:rsidRPr="004B0CD2">
        <w:rPr>
          <w:rFonts w:ascii="Times New Roman" w:hAnsi="Times New Roman" w:cs="Times New Roman"/>
          <w:sz w:val="28"/>
          <w:szCs w:val="28"/>
        </w:rPr>
        <w:t>ых</w:t>
      </w:r>
      <w:r w:rsidR="00A41B51" w:rsidRPr="004B0CD2">
        <w:rPr>
          <w:rFonts w:ascii="Times New Roman" w:hAnsi="Times New Roman" w:cs="Times New Roman"/>
          <w:sz w:val="28"/>
          <w:szCs w:val="28"/>
        </w:rPr>
        <w:t xml:space="preserve"> расход</w:t>
      </w:r>
      <w:r w:rsidR="00982C8B" w:rsidRPr="004B0CD2">
        <w:rPr>
          <w:rFonts w:ascii="Times New Roman" w:hAnsi="Times New Roman" w:cs="Times New Roman"/>
          <w:sz w:val="28"/>
          <w:szCs w:val="28"/>
        </w:rPr>
        <w:t>ов</w:t>
      </w:r>
      <w:r w:rsidR="00A41B51" w:rsidRPr="004B0CD2">
        <w:rPr>
          <w:rFonts w:ascii="Times New Roman" w:hAnsi="Times New Roman" w:cs="Times New Roman"/>
          <w:sz w:val="28"/>
          <w:szCs w:val="28"/>
        </w:rPr>
        <w:t xml:space="preserve"> </w:t>
      </w:r>
    </w:p>
    <w:p w:rsidR="0074420B" w:rsidRPr="004B0CD2" w:rsidRDefault="0074420B" w:rsidP="0074420B">
      <w:pPr>
        <w:pStyle w:val="ConsPlusNormal"/>
        <w:ind w:firstLine="851"/>
        <w:jc w:val="both"/>
        <w:rPr>
          <w:rFonts w:ascii="Times New Roman" w:hAnsi="Times New Roman" w:cs="Times New Roman"/>
          <w:sz w:val="28"/>
          <w:szCs w:val="28"/>
        </w:rPr>
      </w:pPr>
    </w:p>
    <w:p w:rsidR="0074420B" w:rsidRPr="004B0CD2" w:rsidRDefault="0074420B" w:rsidP="0074420B">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Оценка критериев целесообразности:</w:t>
      </w:r>
    </w:p>
    <w:p w:rsidR="0074420B" w:rsidRPr="004B0CD2" w:rsidRDefault="0074420B" w:rsidP="0074420B">
      <w:pPr>
        <w:pStyle w:val="ConsPlusNormal"/>
        <w:numPr>
          <w:ilvl w:val="0"/>
          <w:numId w:val="5"/>
        </w:numPr>
        <w:ind w:left="0" w:firstLine="993"/>
        <w:jc w:val="both"/>
        <w:rPr>
          <w:rFonts w:ascii="Times New Roman" w:hAnsi="Times New Roman" w:cs="Times New Roman"/>
          <w:sz w:val="28"/>
          <w:szCs w:val="28"/>
        </w:rPr>
      </w:pPr>
      <w:r w:rsidRPr="004B0CD2">
        <w:rPr>
          <w:rFonts w:ascii="Times New Roman" w:hAnsi="Times New Roman" w:cs="Times New Roman"/>
          <w:sz w:val="28"/>
          <w:szCs w:val="28"/>
        </w:rPr>
        <w:t>Соответствие налоговых расходов  целям муниципальных программ, структурных элементов муниципальных программ:</w:t>
      </w:r>
    </w:p>
    <w:tbl>
      <w:tblPr>
        <w:tblStyle w:val="a6"/>
        <w:tblW w:w="9986" w:type="dxa"/>
        <w:tblLayout w:type="fixed"/>
        <w:tblLook w:val="04A0" w:firstRow="1" w:lastRow="0" w:firstColumn="1" w:lastColumn="0" w:noHBand="0" w:noVBand="1"/>
      </w:tblPr>
      <w:tblGrid>
        <w:gridCol w:w="4928"/>
        <w:gridCol w:w="2909"/>
        <w:gridCol w:w="2149"/>
      </w:tblGrid>
      <w:tr w:rsidR="0074420B" w:rsidRPr="004B0CD2" w:rsidTr="0074420B">
        <w:tc>
          <w:tcPr>
            <w:tcW w:w="4928" w:type="dxa"/>
            <w:vAlign w:val="center"/>
          </w:tcPr>
          <w:p w:rsidR="0074420B" w:rsidRPr="004B0CD2" w:rsidRDefault="0074420B" w:rsidP="00760433">
            <w:pPr>
              <w:pStyle w:val="ConsPlusNormal"/>
              <w:jc w:val="center"/>
              <w:rPr>
                <w:rFonts w:ascii="Times New Roman" w:hAnsi="Times New Roman" w:cs="Times New Roman"/>
                <w:i/>
                <w:sz w:val="24"/>
                <w:szCs w:val="24"/>
              </w:rPr>
            </w:pPr>
            <w:r w:rsidRPr="004B0CD2">
              <w:rPr>
                <w:rFonts w:ascii="Times New Roman" w:hAnsi="Times New Roman" w:cs="Times New Roman"/>
                <w:i/>
                <w:sz w:val="24"/>
                <w:szCs w:val="24"/>
              </w:rPr>
              <w:t>Налоговый расход</w:t>
            </w:r>
          </w:p>
        </w:tc>
        <w:tc>
          <w:tcPr>
            <w:tcW w:w="2909" w:type="dxa"/>
            <w:vAlign w:val="center"/>
          </w:tcPr>
          <w:p w:rsidR="0074420B" w:rsidRPr="004B0CD2" w:rsidRDefault="0074420B" w:rsidP="00760433">
            <w:pPr>
              <w:pStyle w:val="ConsPlusNormal"/>
              <w:jc w:val="center"/>
              <w:rPr>
                <w:rFonts w:ascii="Times New Roman" w:hAnsi="Times New Roman" w:cs="Times New Roman"/>
                <w:i/>
                <w:sz w:val="24"/>
                <w:szCs w:val="24"/>
              </w:rPr>
            </w:pPr>
            <w:r w:rsidRPr="004B0CD2">
              <w:rPr>
                <w:rFonts w:ascii="Times New Roman" w:hAnsi="Times New Roman" w:cs="Times New Roman"/>
                <w:i/>
                <w:sz w:val="24"/>
                <w:szCs w:val="24"/>
              </w:rPr>
              <w:t>Наименование муниципальной программы</w:t>
            </w:r>
          </w:p>
        </w:tc>
        <w:tc>
          <w:tcPr>
            <w:tcW w:w="2149" w:type="dxa"/>
            <w:vAlign w:val="center"/>
          </w:tcPr>
          <w:p w:rsidR="0074420B" w:rsidRPr="004B0CD2" w:rsidRDefault="0074420B" w:rsidP="00760433">
            <w:pPr>
              <w:pStyle w:val="ConsPlusNormal"/>
              <w:jc w:val="center"/>
              <w:rPr>
                <w:rFonts w:ascii="Times New Roman" w:hAnsi="Times New Roman" w:cs="Times New Roman"/>
                <w:i/>
                <w:sz w:val="24"/>
                <w:szCs w:val="24"/>
              </w:rPr>
            </w:pPr>
            <w:r w:rsidRPr="004B0CD2">
              <w:rPr>
                <w:rFonts w:ascii="Times New Roman" w:hAnsi="Times New Roman" w:cs="Times New Roman"/>
                <w:i/>
                <w:sz w:val="24"/>
                <w:szCs w:val="24"/>
              </w:rPr>
              <w:t>Цель муниципальной программы (подпрограммы)</w:t>
            </w:r>
          </w:p>
        </w:tc>
      </w:tr>
      <w:tr w:rsidR="0074420B" w:rsidRPr="004B0CD2" w:rsidTr="0074420B">
        <w:tc>
          <w:tcPr>
            <w:tcW w:w="4928" w:type="dxa"/>
          </w:tcPr>
          <w:p w:rsidR="0074420B" w:rsidRPr="004B0CD2" w:rsidRDefault="0074420B" w:rsidP="0074420B">
            <w:pPr>
              <w:pStyle w:val="ConsPlusNormal"/>
              <w:rPr>
                <w:rFonts w:ascii="Times New Roman" w:hAnsi="Times New Roman" w:cs="Times New Roman"/>
                <w:sz w:val="24"/>
                <w:szCs w:val="24"/>
              </w:rPr>
            </w:pPr>
            <w:r w:rsidRPr="004B0CD2">
              <w:rPr>
                <w:rFonts w:ascii="Times New Roman" w:hAnsi="Times New Roman" w:cs="Times New Roman"/>
                <w:sz w:val="24"/>
                <w:szCs w:val="24"/>
              </w:rPr>
              <w:t>Освобождение от уплаты земельного налога ветеранов и инвалидов Великой Отечественной войны</w:t>
            </w:r>
          </w:p>
        </w:tc>
        <w:tc>
          <w:tcPr>
            <w:tcW w:w="2909" w:type="dxa"/>
            <w:vMerge w:val="restart"/>
          </w:tcPr>
          <w:p w:rsidR="0074420B" w:rsidRPr="004B0CD2" w:rsidRDefault="0074420B" w:rsidP="00877462">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«Комплексное  развитие систем инфраструктуры и благоустройства муниципального образования «</w:t>
            </w:r>
            <w:proofErr w:type="spellStart"/>
            <w:r w:rsidR="00492B85" w:rsidRPr="004B0CD2">
              <w:rPr>
                <w:rFonts w:ascii="Times New Roman" w:hAnsi="Times New Roman" w:cs="Times New Roman"/>
                <w:sz w:val="24"/>
                <w:szCs w:val="24"/>
              </w:rPr>
              <w:t>Усть-Долысская</w:t>
            </w:r>
            <w:proofErr w:type="spellEnd"/>
            <w:r w:rsidRPr="004B0CD2">
              <w:rPr>
                <w:rFonts w:ascii="Times New Roman" w:hAnsi="Times New Roman" w:cs="Times New Roman"/>
                <w:sz w:val="24"/>
                <w:szCs w:val="24"/>
              </w:rPr>
              <w:t xml:space="preserve"> волость» (постановление Администрации сельского пос</w:t>
            </w:r>
            <w:r w:rsidR="00492B85" w:rsidRPr="004B0CD2">
              <w:rPr>
                <w:rFonts w:ascii="Times New Roman" w:hAnsi="Times New Roman" w:cs="Times New Roman"/>
                <w:sz w:val="24"/>
                <w:szCs w:val="24"/>
              </w:rPr>
              <w:t>еления «</w:t>
            </w:r>
            <w:proofErr w:type="spellStart"/>
            <w:r w:rsidR="00492B85" w:rsidRPr="004B0CD2">
              <w:rPr>
                <w:rFonts w:ascii="Times New Roman" w:hAnsi="Times New Roman" w:cs="Times New Roman"/>
                <w:sz w:val="24"/>
                <w:szCs w:val="24"/>
              </w:rPr>
              <w:t>Усть-Долысская</w:t>
            </w:r>
            <w:proofErr w:type="spellEnd"/>
            <w:r w:rsidRPr="004B0CD2">
              <w:rPr>
                <w:rFonts w:ascii="Times New Roman" w:hAnsi="Times New Roman" w:cs="Times New Roman"/>
                <w:sz w:val="24"/>
                <w:szCs w:val="24"/>
              </w:rPr>
              <w:t xml:space="preserve"> волость» от </w:t>
            </w:r>
            <w:r w:rsidR="00877462" w:rsidRPr="004B0CD2">
              <w:rPr>
                <w:rFonts w:ascii="Times New Roman" w:hAnsi="Times New Roman" w:cs="Times New Roman"/>
                <w:sz w:val="24"/>
                <w:szCs w:val="24"/>
              </w:rPr>
              <w:t xml:space="preserve"> 22.11.2019</w:t>
            </w:r>
            <w:r w:rsidRPr="004B0CD2">
              <w:rPr>
                <w:rFonts w:ascii="Times New Roman" w:hAnsi="Times New Roman" w:cs="Times New Roman"/>
                <w:sz w:val="24"/>
                <w:szCs w:val="24"/>
              </w:rPr>
              <w:t xml:space="preserve"> № </w:t>
            </w:r>
            <w:r w:rsidR="00877462" w:rsidRPr="004B0CD2">
              <w:rPr>
                <w:rFonts w:ascii="Times New Roman" w:hAnsi="Times New Roman" w:cs="Times New Roman"/>
                <w:sz w:val="24"/>
                <w:szCs w:val="24"/>
              </w:rPr>
              <w:t>44)</w:t>
            </w:r>
          </w:p>
        </w:tc>
        <w:tc>
          <w:tcPr>
            <w:tcW w:w="2149" w:type="dxa"/>
            <w:vMerge w:val="restart"/>
          </w:tcPr>
          <w:p w:rsidR="0074420B" w:rsidRPr="004B0CD2" w:rsidRDefault="0074420B" w:rsidP="00492B85">
            <w:pPr>
              <w:pStyle w:val="ConsPlusNormal"/>
              <w:ind w:left="-108" w:right="-85"/>
              <w:jc w:val="center"/>
              <w:rPr>
                <w:rFonts w:ascii="Times New Roman" w:hAnsi="Times New Roman" w:cs="Times New Roman"/>
                <w:sz w:val="24"/>
                <w:szCs w:val="24"/>
              </w:rPr>
            </w:pPr>
            <w:r w:rsidRPr="004B0CD2">
              <w:rPr>
                <w:rFonts w:ascii="Times New Roman" w:hAnsi="Times New Roman" w:cs="Times New Roman"/>
                <w:sz w:val="24"/>
                <w:szCs w:val="24"/>
              </w:rPr>
              <w:t>Повышение качества жизни населения муниципального образования «</w:t>
            </w:r>
            <w:proofErr w:type="spellStart"/>
            <w:r w:rsidR="00492B85" w:rsidRPr="004B0CD2">
              <w:rPr>
                <w:rFonts w:ascii="Times New Roman" w:hAnsi="Times New Roman" w:cs="Times New Roman"/>
                <w:sz w:val="24"/>
                <w:szCs w:val="24"/>
              </w:rPr>
              <w:t>Усть-Долысская</w:t>
            </w:r>
            <w:proofErr w:type="spellEnd"/>
            <w:r w:rsidRPr="004B0CD2">
              <w:rPr>
                <w:rFonts w:ascii="Times New Roman" w:hAnsi="Times New Roman" w:cs="Times New Roman"/>
                <w:sz w:val="24"/>
                <w:szCs w:val="24"/>
              </w:rPr>
              <w:t xml:space="preserve"> волость»</w:t>
            </w:r>
          </w:p>
        </w:tc>
      </w:tr>
      <w:tr w:rsidR="0074420B" w:rsidRPr="004B0CD2" w:rsidTr="0074420B">
        <w:tc>
          <w:tcPr>
            <w:tcW w:w="4928" w:type="dxa"/>
          </w:tcPr>
          <w:p w:rsidR="0074420B" w:rsidRPr="004B0CD2" w:rsidRDefault="0074420B" w:rsidP="0074420B">
            <w:pPr>
              <w:pStyle w:val="ConsPlusNormal"/>
              <w:rPr>
                <w:rFonts w:ascii="Times New Roman" w:hAnsi="Times New Roman" w:cs="Times New Roman"/>
                <w:sz w:val="24"/>
                <w:szCs w:val="24"/>
              </w:rPr>
            </w:pPr>
            <w:r w:rsidRPr="004B0CD2">
              <w:rPr>
                <w:rFonts w:ascii="Times New Roman" w:hAnsi="Times New Roman" w:cs="Times New Roman"/>
                <w:sz w:val="24"/>
                <w:szCs w:val="24"/>
              </w:rPr>
              <w:t xml:space="preserve">Освобождение от уплаты земельного налога граждан РФ, пострадавших от пожаров, в соответствующем  налоговом периоде – за земельные участки, предоставленные для индивидуального жилищного строительства, жилой застройки (жилищного фонда), находящиеся под жилыми домами и хозяйственными постройками на территории муниципального образования </w:t>
            </w:r>
          </w:p>
        </w:tc>
        <w:tc>
          <w:tcPr>
            <w:tcW w:w="2909" w:type="dxa"/>
            <w:vMerge/>
          </w:tcPr>
          <w:p w:rsidR="0074420B" w:rsidRPr="004B0CD2" w:rsidRDefault="0074420B" w:rsidP="00760433">
            <w:pPr>
              <w:pStyle w:val="ConsPlusNormal"/>
              <w:jc w:val="both"/>
              <w:rPr>
                <w:rFonts w:ascii="Times New Roman" w:hAnsi="Times New Roman" w:cs="Times New Roman"/>
                <w:sz w:val="24"/>
                <w:szCs w:val="24"/>
              </w:rPr>
            </w:pPr>
          </w:p>
        </w:tc>
        <w:tc>
          <w:tcPr>
            <w:tcW w:w="2149" w:type="dxa"/>
            <w:vMerge/>
          </w:tcPr>
          <w:p w:rsidR="0074420B" w:rsidRPr="004B0CD2" w:rsidRDefault="0074420B" w:rsidP="00760433">
            <w:pPr>
              <w:pStyle w:val="ConsPlusNormal"/>
              <w:ind w:left="-108" w:right="-85"/>
              <w:jc w:val="both"/>
              <w:rPr>
                <w:rFonts w:ascii="Times New Roman" w:hAnsi="Times New Roman" w:cs="Times New Roman"/>
                <w:sz w:val="24"/>
                <w:szCs w:val="24"/>
              </w:rPr>
            </w:pPr>
          </w:p>
        </w:tc>
      </w:tr>
      <w:tr w:rsidR="0074420B" w:rsidRPr="004B0CD2" w:rsidTr="0074420B">
        <w:tc>
          <w:tcPr>
            <w:tcW w:w="4928" w:type="dxa"/>
          </w:tcPr>
          <w:p w:rsidR="0074420B" w:rsidRPr="004B0CD2" w:rsidRDefault="0074420B" w:rsidP="0074420B">
            <w:pPr>
              <w:pStyle w:val="ConsPlusNormal"/>
              <w:rPr>
                <w:rFonts w:ascii="Times New Roman" w:hAnsi="Times New Roman" w:cs="Times New Roman"/>
                <w:sz w:val="24"/>
                <w:szCs w:val="24"/>
              </w:rPr>
            </w:pPr>
            <w:r w:rsidRPr="004B0CD2">
              <w:rPr>
                <w:rFonts w:ascii="Times New Roman" w:hAnsi="Times New Roman" w:cs="Times New Roman"/>
                <w:sz w:val="24"/>
                <w:szCs w:val="24"/>
              </w:rPr>
              <w:t>освобождение от уплаты земельного налога садово-огороднических обществ – за земли общего пользования</w:t>
            </w:r>
          </w:p>
        </w:tc>
        <w:tc>
          <w:tcPr>
            <w:tcW w:w="2909" w:type="dxa"/>
            <w:vMerge/>
          </w:tcPr>
          <w:p w:rsidR="0074420B" w:rsidRPr="004B0CD2" w:rsidRDefault="0074420B" w:rsidP="00760433">
            <w:pPr>
              <w:pStyle w:val="ConsPlusNormal"/>
              <w:jc w:val="both"/>
              <w:rPr>
                <w:rFonts w:ascii="Times New Roman" w:hAnsi="Times New Roman" w:cs="Times New Roman"/>
                <w:sz w:val="24"/>
                <w:szCs w:val="24"/>
              </w:rPr>
            </w:pPr>
          </w:p>
        </w:tc>
        <w:tc>
          <w:tcPr>
            <w:tcW w:w="2149" w:type="dxa"/>
            <w:vMerge/>
          </w:tcPr>
          <w:p w:rsidR="0074420B" w:rsidRPr="004B0CD2" w:rsidRDefault="0074420B" w:rsidP="00760433">
            <w:pPr>
              <w:pStyle w:val="ConsPlusNormal"/>
              <w:ind w:left="-108" w:right="-85"/>
              <w:jc w:val="both"/>
              <w:rPr>
                <w:rFonts w:ascii="Times New Roman" w:hAnsi="Times New Roman" w:cs="Times New Roman"/>
                <w:sz w:val="24"/>
                <w:szCs w:val="24"/>
              </w:rPr>
            </w:pPr>
          </w:p>
        </w:tc>
      </w:tr>
    </w:tbl>
    <w:p w:rsidR="00E954AC" w:rsidRPr="004B0CD2" w:rsidRDefault="0074420B" w:rsidP="00D30090">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 xml:space="preserve"> </w:t>
      </w:r>
    </w:p>
    <w:p w:rsidR="00D30090" w:rsidRPr="004B0CD2" w:rsidRDefault="0074420B" w:rsidP="00D30090">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 xml:space="preserve"> </w:t>
      </w:r>
      <w:r w:rsidR="00D30090" w:rsidRPr="004B0CD2">
        <w:rPr>
          <w:rFonts w:ascii="Times New Roman" w:hAnsi="Times New Roman" w:cs="Times New Roman"/>
          <w:sz w:val="28"/>
          <w:szCs w:val="28"/>
        </w:rPr>
        <w:t>Целью социальных налоговых расходов является социальная поддержка населения. Применение налогового расхода способствуют снижению налогового бремени населения, повышению уровня и качества жизни граждан,  что соответствует цели муниципальной программы.</w:t>
      </w:r>
    </w:p>
    <w:p w:rsidR="0074420B" w:rsidRPr="004B0CD2" w:rsidRDefault="0074420B" w:rsidP="0074420B">
      <w:pPr>
        <w:pStyle w:val="ConsPlusNormal"/>
        <w:jc w:val="both"/>
        <w:rPr>
          <w:rFonts w:ascii="Times New Roman" w:hAnsi="Times New Roman" w:cs="Times New Roman"/>
          <w:sz w:val="28"/>
          <w:szCs w:val="28"/>
        </w:rPr>
      </w:pPr>
    </w:p>
    <w:p w:rsidR="0074420B" w:rsidRPr="004B0CD2" w:rsidRDefault="0074420B" w:rsidP="0074420B">
      <w:pPr>
        <w:pStyle w:val="ConsPlusNormal"/>
        <w:numPr>
          <w:ilvl w:val="0"/>
          <w:numId w:val="5"/>
        </w:numPr>
        <w:jc w:val="both"/>
        <w:rPr>
          <w:rFonts w:ascii="Times New Roman" w:hAnsi="Times New Roman" w:cs="Times New Roman"/>
          <w:sz w:val="28"/>
          <w:szCs w:val="28"/>
        </w:rPr>
      </w:pPr>
      <w:r w:rsidRPr="004B0CD2">
        <w:rPr>
          <w:rFonts w:ascii="Times New Roman" w:hAnsi="Times New Roman" w:cs="Times New Roman"/>
          <w:sz w:val="28"/>
          <w:szCs w:val="28"/>
        </w:rPr>
        <w:t>Востребованность плат</w:t>
      </w:r>
      <w:r w:rsidR="00D30090" w:rsidRPr="004B0CD2">
        <w:rPr>
          <w:rFonts w:ascii="Times New Roman" w:hAnsi="Times New Roman" w:cs="Times New Roman"/>
          <w:sz w:val="28"/>
          <w:szCs w:val="28"/>
        </w:rPr>
        <w:t>ельщиками предоставленных льгот:</w:t>
      </w:r>
    </w:p>
    <w:p w:rsidR="00D30090" w:rsidRPr="004B0CD2" w:rsidRDefault="00D30090" w:rsidP="0074420B">
      <w:pPr>
        <w:pStyle w:val="ConsPlusNormal"/>
        <w:jc w:val="both"/>
        <w:rPr>
          <w:rFonts w:ascii="Times New Roman" w:hAnsi="Times New Roman" w:cs="Times New Roman"/>
          <w:sz w:val="28"/>
          <w:szCs w:val="28"/>
        </w:rPr>
      </w:pPr>
    </w:p>
    <w:tbl>
      <w:tblPr>
        <w:tblStyle w:val="a6"/>
        <w:tblW w:w="9852" w:type="dxa"/>
        <w:tblLook w:val="04A0" w:firstRow="1" w:lastRow="0" w:firstColumn="1" w:lastColumn="0" w:noHBand="0" w:noVBand="1"/>
      </w:tblPr>
      <w:tblGrid>
        <w:gridCol w:w="577"/>
        <w:gridCol w:w="4333"/>
        <w:gridCol w:w="989"/>
        <w:gridCol w:w="990"/>
        <w:gridCol w:w="989"/>
        <w:gridCol w:w="989"/>
        <w:gridCol w:w="985"/>
      </w:tblGrid>
      <w:tr w:rsidR="002E3CC4" w:rsidRPr="004B0CD2" w:rsidTr="002E3CC4">
        <w:tc>
          <w:tcPr>
            <w:tcW w:w="577" w:type="dxa"/>
          </w:tcPr>
          <w:p w:rsidR="002E3CC4" w:rsidRPr="004B0CD2" w:rsidRDefault="002E3CC4" w:rsidP="00760433">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 xml:space="preserve"> п\п</w:t>
            </w:r>
          </w:p>
        </w:tc>
        <w:tc>
          <w:tcPr>
            <w:tcW w:w="4333" w:type="dxa"/>
          </w:tcPr>
          <w:p w:rsidR="002E3CC4" w:rsidRPr="004B0CD2" w:rsidRDefault="002E3CC4" w:rsidP="00760433">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Фискальные характеристики налоговых расходов</w:t>
            </w:r>
          </w:p>
        </w:tc>
        <w:tc>
          <w:tcPr>
            <w:tcW w:w="989" w:type="dxa"/>
          </w:tcPr>
          <w:p w:rsidR="002E3CC4" w:rsidRPr="004B0CD2" w:rsidRDefault="002E3CC4" w:rsidP="00C013EA">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2017 год</w:t>
            </w:r>
          </w:p>
        </w:tc>
        <w:tc>
          <w:tcPr>
            <w:tcW w:w="990" w:type="dxa"/>
          </w:tcPr>
          <w:p w:rsidR="002E3CC4" w:rsidRPr="004B0CD2" w:rsidRDefault="002E3CC4" w:rsidP="00C013EA">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2018 год</w:t>
            </w:r>
          </w:p>
        </w:tc>
        <w:tc>
          <w:tcPr>
            <w:tcW w:w="989" w:type="dxa"/>
          </w:tcPr>
          <w:p w:rsidR="002E3CC4" w:rsidRPr="004B0CD2" w:rsidRDefault="002E3CC4" w:rsidP="00C013EA">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2019 год</w:t>
            </w:r>
          </w:p>
        </w:tc>
        <w:tc>
          <w:tcPr>
            <w:tcW w:w="989" w:type="dxa"/>
          </w:tcPr>
          <w:p w:rsidR="002E3CC4" w:rsidRPr="004B0CD2" w:rsidRDefault="002E3CC4" w:rsidP="00877462">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2020 год</w:t>
            </w:r>
          </w:p>
        </w:tc>
        <w:tc>
          <w:tcPr>
            <w:tcW w:w="985" w:type="dxa"/>
          </w:tcPr>
          <w:p w:rsidR="002E3CC4" w:rsidRPr="004B0CD2" w:rsidRDefault="002E3CC4" w:rsidP="00877462">
            <w:pPr>
              <w:pStyle w:val="ConsPlusNormal"/>
              <w:jc w:val="center"/>
              <w:rPr>
                <w:rFonts w:ascii="Times New Roman" w:hAnsi="Times New Roman" w:cs="Times New Roman"/>
                <w:sz w:val="24"/>
                <w:szCs w:val="24"/>
              </w:rPr>
            </w:pPr>
            <w:r>
              <w:rPr>
                <w:rFonts w:ascii="Times New Roman" w:hAnsi="Times New Roman" w:cs="Times New Roman"/>
                <w:sz w:val="24"/>
                <w:szCs w:val="24"/>
              </w:rPr>
              <w:t>2021 год</w:t>
            </w:r>
          </w:p>
        </w:tc>
      </w:tr>
      <w:tr w:rsidR="002E3CC4" w:rsidRPr="004B0CD2" w:rsidTr="002E3CC4">
        <w:tc>
          <w:tcPr>
            <w:tcW w:w="577"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1</w:t>
            </w:r>
          </w:p>
        </w:tc>
        <w:tc>
          <w:tcPr>
            <w:tcW w:w="4333"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Численность плательщиков налога, воспользовавшихся налоговой льготой, ед.</w:t>
            </w:r>
          </w:p>
          <w:p w:rsidR="002E3CC4" w:rsidRPr="004B0CD2" w:rsidRDefault="002E3CC4" w:rsidP="00D30090">
            <w:pPr>
              <w:pStyle w:val="ConsPlusNormal"/>
              <w:rPr>
                <w:rFonts w:ascii="Times New Roman" w:hAnsi="Times New Roman" w:cs="Times New Roman"/>
                <w:sz w:val="24"/>
                <w:szCs w:val="24"/>
              </w:rPr>
            </w:pPr>
            <w:r w:rsidRPr="004B0CD2">
              <w:rPr>
                <w:rFonts w:ascii="Times New Roman" w:hAnsi="Times New Roman" w:cs="Times New Roman"/>
                <w:sz w:val="24"/>
                <w:szCs w:val="24"/>
              </w:rPr>
              <w:t>в т.ч</w:t>
            </w:r>
          </w:p>
        </w:tc>
        <w:tc>
          <w:tcPr>
            <w:tcW w:w="989" w:type="dxa"/>
          </w:tcPr>
          <w:p w:rsidR="002E3CC4" w:rsidRPr="004B0CD2" w:rsidRDefault="002E3CC4" w:rsidP="00760433">
            <w:pPr>
              <w:pStyle w:val="ConsPlusNormal"/>
              <w:rPr>
                <w:rFonts w:ascii="Times New Roman" w:hAnsi="Times New Roman" w:cs="Times New Roman"/>
                <w:sz w:val="24"/>
                <w:szCs w:val="24"/>
              </w:rPr>
            </w:pPr>
          </w:p>
        </w:tc>
        <w:tc>
          <w:tcPr>
            <w:tcW w:w="990" w:type="dxa"/>
          </w:tcPr>
          <w:p w:rsidR="002E3CC4" w:rsidRPr="004B0CD2" w:rsidRDefault="002E3CC4" w:rsidP="00760433">
            <w:pPr>
              <w:pStyle w:val="ConsPlusNormal"/>
              <w:rPr>
                <w:rFonts w:ascii="Times New Roman" w:hAnsi="Times New Roman" w:cs="Times New Roman"/>
                <w:sz w:val="24"/>
                <w:szCs w:val="24"/>
              </w:rPr>
            </w:pPr>
          </w:p>
        </w:tc>
        <w:tc>
          <w:tcPr>
            <w:tcW w:w="989" w:type="dxa"/>
          </w:tcPr>
          <w:p w:rsidR="002E3CC4" w:rsidRPr="004B0CD2" w:rsidRDefault="002E3CC4" w:rsidP="00760433">
            <w:pPr>
              <w:pStyle w:val="ConsPlusNormal"/>
              <w:rPr>
                <w:rFonts w:ascii="Times New Roman" w:hAnsi="Times New Roman" w:cs="Times New Roman"/>
                <w:sz w:val="24"/>
                <w:szCs w:val="24"/>
              </w:rPr>
            </w:pPr>
          </w:p>
        </w:tc>
        <w:tc>
          <w:tcPr>
            <w:tcW w:w="989" w:type="dxa"/>
          </w:tcPr>
          <w:p w:rsidR="002E3CC4" w:rsidRPr="004B0CD2" w:rsidRDefault="002E3CC4" w:rsidP="00760433">
            <w:pPr>
              <w:pStyle w:val="ConsPlusNormal"/>
              <w:rPr>
                <w:rFonts w:ascii="Times New Roman" w:hAnsi="Times New Roman" w:cs="Times New Roman"/>
                <w:sz w:val="24"/>
                <w:szCs w:val="24"/>
              </w:rPr>
            </w:pPr>
          </w:p>
        </w:tc>
        <w:tc>
          <w:tcPr>
            <w:tcW w:w="985" w:type="dxa"/>
          </w:tcPr>
          <w:p w:rsidR="002E3CC4" w:rsidRPr="004B0CD2" w:rsidRDefault="002E3CC4" w:rsidP="00760433">
            <w:pPr>
              <w:pStyle w:val="ConsPlusNormal"/>
              <w:rPr>
                <w:rFonts w:ascii="Times New Roman" w:hAnsi="Times New Roman" w:cs="Times New Roman"/>
                <w:sz w:val="24"/>
                <w:szCs w:val="24"/>
              </w:rPr>
            </w:pPr>
          </w:p>
        </w:tc>
      </w:tr>
      <w:tr w:rsidR="002E3CC4" w:rsidRPr="004B0CD2" w:rsidTr="002E3CC4">
        <w:tc>
          <w:tcPr>
            <w:tcW w:w="577"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lastRenderedPageBreak/>
              <w:t>1.1.</w:t>
            </w:r>
          </w:p>
        </w:tc>
        <w:tc>
          <w:tcPr>
            <w:tcW w:w="4333"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ветераны и инвалиды Великой Отечественной войны</w:t>
            </w:r>
          </w:p>
        </w:tc>
        <w:tc>
          <w:tcPr>
            <w:tcW w:w="989" w:type="dxa"/>
          </w:tcPr>
          <w:p w:rsidR="002E3CC4" w:rsidRPr="004B0CD2" w:rsidRDefault="002E3CC4" w:rsidP="00C013EA">
            <w:pPr>
              <w:pStyle w:val="ConsPlusNormal"/>
              <w:rPr>
                <w:rFonts w:ascii="Times New Roman" w:hAnsi="Times New Roman" w:cs="Times New Roman"/>
                <w:sz w:val="24"/>
                <w:szCs w:val="24"/>
              </w:rPr>
            </w:pPr>
            <w:r w:rsidRPr="004B0CD2">
              <w:rPr>
                <w:rFonts w:ascii="Times New Roman" w:hAnsi="Times New Roman" w:cs="Times New Roman"/>
                <w:sz w:val="24"/>
                <w:szCs w:val="24"/>
              </w:rPr>
              <w:t>9</w:t>
            </w:r>
          </w:p>
        </w:tc>
        <w:tc>
          <w:tcPr>
            <w:tcW w:w="990" w:type="dxa"/>
          </w:tcPr>
          <w:p w:rsidR="002E3CC4" w:rsidRPr="004B0CD2" w:rsidRDefault="002E3CC4" w:rsidP="00C013EA">
            <w:pPr>
              <w:pStyle w:val="ConsPlusNormal"/>
              <w:rPr>
                <w:rFonts w:ascii="Times New Roman" w:hAnsi="Times New Roman" w:cs="Times New Roman"/>
                <w:sz w:val="24"/>
                <w:szCs w:val="24"/>
              </w:rPr>
            </w:pPr>
            <w:r w:rsidRPr="004B0CD2">
              <w:rPr>
                <w:rFonts w:ascii="Times New Roman" w:hAnsi="Times New Roman" w:cs="Times New Roman"/>
                <w:sz w:val="24"/>
                <w:szCs w:val="24"/>
              </w:rPr>
              <w:t>8</w:t>
            </w:r>
          </w:p>
        </w:tc>
        <w:tc>
          <w:tcPr>
            <w:tcW w:w="989" w:type="dxa"/>
          </w:tcPr>
          <w:p w:rsidR="002E3CC4" w:rsidRPr="004B0CD2" w:rsidRDefault="002E3CC4" w:rsidP="00C013EA">
            <w:pPr>
              <w:pStyle w:val="ConsPlusNormal"/>
              <w:rPr>
                <w:rFonts w:ascii="Times New Roman" w:hAnsi="Times New Roman" w:cs="Times New Roman"/>
                <w:sz w:val="24"/>
                <w:szCs w:val="24"/>
              </w:rPr>
            </w:pPr>
            <w:r w:rsidRPr="004B0CD2">
              <w:rPr>
                <w:rFonts w:ascii="Times New Roman" w:hAnsi="Times New Roman" w:cs="Times New Roman"/>
                <w:sz w:val="24"/>
                <w:szCs w:val="24"/>
              </w:rPr>
              <w:t>7</w:t>
            </w:r>
          </w:p>
        </w:tc>
        <w:tc>
          <w:tcPr>
            <w:tcW w:w="989"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4</w:t>
            </w:r>
          </w:p>
        </w:tc>
        <w:tc>
          <w:tcPr>
            <w:tcW w:w="985" w:type="dxa"/>
          </w:tcPr>
          <w:p w:rsidR="002E3CC4" w:rsidRPr="004B0CD2" w:rsidRDefault="002E3CC4" w:rsidP="00760433">
            <w:pPr>
              <w:pStyle w:val="ConsPlusNormal"/>
              <w:rPr>
                <w:rFonts w:ascii="Times New Roman" w:hAnsi="Times New Roman" w:cs="Times New Roman"/>
                <w:sz w:val="24"/>
                <w:szCs w:val="24"/>
              </w:rPr>
            </w:pPr>
            <w:r>
              <w:rPr>
                <w:rFonts w:ascii="Times New Roman" w:hAnsi="Times New Roman" w:cs="Times New Roman"/>
                <w:sz w:val="24"/>
                <w:szCs w:val="24"/>
              </w:rPr>
              <w:t>5</w:t>
            </w:r>
          </w:p>
        </w:tc>
      </w:tr>
      <w:tr w:rsidR="002E3CC4" w:rsidRPr="004B0CD2" w:rsidTr="002E3CC4">
        <w:tc>
          <w:tcPr>
            <w:tcW w:w="577"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1.2.</w:t>
            </w:r>
          </w:p>
        </w:tc>
        <w:tc>
          <w:tcPr>
            <w:tcW w:w="4333"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 xml:space="preserve">граждане РФ, пострадавшие от пожаров, в соответствующем  налоговом периоде – за земельные участки, предоставленные для индивидуального жилищного строительства, жилой застройки (жилищного фонда), находящиеся под жилыми домами и хозяйственными постройками на территории муниципального образования </w:t>
            </w:r>
          </w:p>
        </w:tc>
        <w:tc>
          <w:tcPr>
            <w:tcW w:w="989" w:type="dxa"/>
          </w:tcPr>
          <w:p w:rsidR="002E3CC4" w:rsidRPr="004B0CD2" w:rsidRDefault="002E3CC4" w:rsidP="00C013EA">
            <w:pPr>
              <w:pStyle w:val="ConsPlusNormal"/>
              <w:rPr>
                <w:rFonts w:ascii="Times New Roman" w:hAnsi="Times New Roman" w:cs="Times New Roman"/>
                <w:sz w:val="24"/>
                <w:szCs w:val="24"/>
              </w:rPr>
            </w:pPr>
            <w:r w:rsidRPr="004B0CD2">
              <w:rPr>
                <w:rFonts w:ascii="Times New Roman" w:hAnsi="Times New Roman" w:cs="Times New Roman"/>
                <w:sz w:val="24"/>
                <w:szCs w:val="24"/>
              </w:rPr>
              <w:t>0</w:t>
            </w:r>
          </w:p>
        </w:tc>
        <w:tc>
          <w:tcPr>
            <w:tcW w:w="990" w:type="dxa"/>
          </w:tcPr>
          <w:p w:rsidR="002E3CC4" w:rsidRPr="004B0CD2" w:rsidRDefault="002E3CC4" w:rsidP="00C013EA">
            <w:pPr>
              <w:pStyle w:val="ConsPlusNormal"/>
              <w:rPr>
                <w:rFonts w:ascii="Times New Roman" w:hAnsi="Times New Roman" w:cs="Times New Roman"/>
                <w:sz w:val="24"/>
                <w:szCs w:val="24"/>
              </w:rPr>
            </w:pPr>
            <w:r w:rsidRPr="004B0CD2">
              <w:rPr>
                <w:rFonts w:ascii="Times New Roman" w:hAnsi="Times New Roman" w:cs="Times New Roman"/>
                <w:sz w:val="24"/>
                <w:szCs w:val="24"/>
              </w:rPr>
              <w:t>0</w:t>
            </w:r>
          </w:p>
        </w:tc>
        <w:tc>
          <w:tcPr>
            <w:tcW w:w="989" w:type="dxa"/>
          </w:tcPr>
          <w:p w:rsidR="002E3CC4" w:rsidRPr="004B0CD2" w:rsidRDefault="002E3CC4" w:rsidP="00C013EA">
            <w:pPr>
              <w:pStyle w:val="ConsPlusNormal"/>
              <w:rPr>
                <w:rFonts w:ascii="Times New Roman" w:hAnsi="Times New Roman" w:cs="Times New Roman"/>
                <w:sz w:val="24"/>
                <w:szCs w:val="24"/>
              </w:rPr>
            </w:pPr>
            <w:r w:rsidRPr="004B0CD2">
              <w:rPr>
                <w:rFonts w:ascii="Times New Roman" w:hAnsi="Times New Roman" w:cs="Times New Roman"/>
                <w:sz w:val="24"/>
                <w:szCs w:val="24"/>
              </w:rPr>
              <w:t>0</w:t>
            </w:r>
          </w:p>
        </w:tc>
        <w:tc>
          <w:tcPr>
            <w:tcW w:w="989"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0</w:t>
            </w:r>
          </w:p>
        </w:tc>
        <w:tc>
          <w:tcPr>
            <w:tcW w:w="985" w:type="dxa"/>
          </w:tcPr>
          <w:p w:rsidR="002E3CC4" w:rsidRPr="004B0CD2" w:rsidRDefault="002E3CC4" w:rsidP="00760433">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2E3CC4" w:rsidRPr="004B0CD2" w:rsidTr="002E3CC4">
        <w:tc>
          <w:tcPr>
            <w:tcW w:w="577"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1.3.</w:t>
            </w:r>
          </w:p>
        </w:tc>
        <w:tc>
          <w:tcPr>
            <w:tcW w:w="4333"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садово-огороднические общества – за земли общего пользования</w:t>
            </w:r>
          </w:p>
        </w:tc>
        <w:tc>
          <w:tcPr>
            <w:tcW w:w="989" w:type="dxa"/>
          </w:tcPr>
          <w:p w:rsidR="002E3CC4" w:rsidRPr="004B0CD2" w:rsidRDefault="002E3CC4" w:rsidP="00C013EA">
            <w:pPr>
              <w:pStyle w:val="ConsPlusNormal"/>
              <w:rPr>
                <w:rFonts w:ascii="Times New Roman" w:hAnsi="Times New Roman" w:cs="Times New Roman"/>
                <w:sz w:val="24"/>
                <w:szCs w:val="24"/>
              </w:rPr>
            </w:pPr>
            <w:r w:rsidRPr="004B0CD2">
              <w:rPr>
                <w:rFonts w:ascii="Times New Roman" w:hAnsi="Times New Roman" w:cs="Times New Roman"/>
                <w:sz w:val="24"/>
                <w:szCs w:val="24"/>
              </w:rPr>
              <w:t>0</w:t>
            </w:r>
          </w:p>
        </w:tc>
        <w:tc>
          <w:tcPr>
            <w:tcW w:w="990" w:type="dxa"/>
          </w:tcPr>
          <w:p w:rsidR="002E3CC4" w:rsidRPr="004B0CD2" w:rsidRDefault="002E3CC4" w:rsidP="00C013EA">
            <w:pPr>
              <w:pStyle w:val="ConsPlusNormal"/>
              <w:rPr>
                <w:rFonts w:ascii="Times New Roman" w:hAnsi="Times New Roman" w:cs="Times New Roman"/>
                <w:sz w:val="24"/>
                <w:szCs w:val="24"/>
              </w:rPr>
            </w:pPr>
            <w:r w:rsidRPr="004B0CD2">
              <w:rPr>
                <w:rFonts w:ascii="Times New Roman" w:hAnsi="Times New Roman" w:cs="Times New Roman"/>
                <w:sz w:val="24"/>
                <w:szCs w:val="24"/>
              </w:rPr>
              <w:t>0</w:t>
            </w:r>
          </w:p>
        </w:tc>
        <w:tc>
          <w:tcPr>
            <w:tcW w:w="989" w:type="dxa"/>
          </w:tcPr>
          <w:p w:rsidR="002E3CC4" w:rsidRPr="004B0CD2" w:rsidRDefault="002E3CC4" w:rsidP="00C013EA">
            <w:pPr>
              <w:pStyle w:val="ConsPlusNormal"/>
              <w:rPr>
                <w:rFonts w:ascii="Times New Roman" w:hAnsi="Times New Roman" w:cs="Times New Roman"/>
                <w:sz w:val="24"/>
                <w:szCs w:val="24"/>
              </w:rPr>
            </w:pPr>
            <w:r w:rsidRPr="004B0CD2">
              <w:rPr>
                <w:rFonts w:ascii="Times New Roman" w:hAnsi="Times New Roman" w:cs="Times New Roman"/>
                <w:sz w:val="24"/>
                <w:szCs w:val="24"/>
              </w:rPr>
              <w:t>0</w:t>
            </w:r>
          </w:p>
        </w:tc>
        <w:tc>
          <w:tcPr>
            <w:tcW w:w="989"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0</w:t>
            </w:r>
          </w:p>
        </w:tc>
        <w:tc>
          <w:tcPr>
            <w:tcW w:w="985" w:type="dxa"/>
          </w:tcPr>
          <w:p w:rsidR="002E3CC4" w:rsidRPr="004B0CD2" w:rsidRDefault="002E3CC4" w:rsidP="00760433">
            <w:pPr>
              <w:pStyle w:val="ConsPlusNormal"/>
              <w:rPr>
                <w:rFonts w:ascii="Times New Roman" w:hAnsi="Times New Roman" w:cs="Times New Roman"/>
                <w:sz w:val="24"/>
                <w:szCs w:val="24"/>
              </w:rPr>
            </w:pPr>
            <w:r>
              <w:rPr>
                <w:rFonts w:ascii="Times New Roman" w:hAnsi="Times New Roman" w:cs="Times New Roman"/>
                <w:sz w:val="24"/>
                <w:szCs w:val="24"/>
              </w:rPr>
              <w:t>0</w:t>
            </w:r>
          </w:p>
        </w:tc>
      </w:tr>
    </w:tbl>
    <w:p w:rsidR="0074420B" w:rsidRPr="004B0CD2" w:rsidRDefault="0074420B" w:rsidP="00BA7679">
      <w:pPr>
        <w:pStyle w:val="ConsPlusNormal"/>
        <w:ind w:left="1778"/>
        <w:jc w:val="both"/>
        <w:rPr>
          <w:rFonts w:ascii="Times New Roman" w:hAnsi="Times New Roman" w:cs="Times New Roman"/>
          <w:sz w:val="28"/>
          <w:szCs w:val="28"/>
        </w:rPr>
      </w:pPr>
    </w:p>
    <w:p w:rsidR="00E954AC" w:rsidRPr="004B0CD2" w:rsidRDefault="0074420B" w:rsidP="0074420B">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В</w:t>
      </w:r>
      <w:r w:rsidR="00BA7679" w:rsidRPr="004B0CD2">
        <w:rPr>
          <w:rFonts w:ascii="Times New Roman" w:hAnsi="Times New Roman" w:cs="Times New Roman"/>
          <w:sz w:val="28"/>
          <w:szCs w:val="28"/>
        </w:rPr>
        <w:t xml:space="preserve"> соответствии с п.22.2 Порядка социальные</w:t>
      </w:r>
      <w:r w:rsidRPr="004B0CD2">
        <w:rPr>
          <w:rFonts w:ascii="Times New Roman" w:hAnsi="Times New Roman" w:cs="Times New Roman"/>
          <w:sz w:val="28"/>
          <w:szCs w:val="28"/>
        </w:rPr>
        <w:t xml:space="preserve"> льгот</w:t>
      </w:r>
      <w:r w:rsidR="00BA7679" w:rsidRPr="004B0CD2">
        <w:rPr>
          <w:rFonts w:ascii="Times New Roman" w:hAnsi="Times New Roman" w:cs="Times New Roman"/>
          <w:sz w:val="28"/>
          <w:szCs w:val="28"/>
        </w:rPr>
        <w:t>ы являю</w:t>
      </w:r>
      <w:r w:rsidRPr="004B0CD2">
        <w:rPr>
          <w:rFonts w:ascii="Times New Roman" w:hAnsi="Times New Roman" w:cs="Times New Roman"/>
          <w:sz w:val="28"/>
          <w:szCs w:val="28"/>
        </w:rPr>
        <w:t>тся востребованн</w:t>
      </w:r>
      <w:r w:rsidR="00BA7679" w:rsidRPr="004B0CD2">
        <w:rPr>
          <w:rFonts w:ascii="Times New Roman" w:hAnsi="Times New Roman" w:cs="Times New Roman"/>
          <w:sz w:val="28"/>
          <w:szCs w:val="28"/>
        </w:rPr>
        <w:t>ыми</w:t>
      </w:r>
      <w:r w:rsidRPr="004B0CD2">
        <w:rPr>
          <w:rFonts w:ascii="Times New Roman" w:hAnsi="Times New Roman" w:cs="Times New Roman"/>
          <w:sz w:val="28"/>
          <w:szCs w:val="28"/>
        </w:rPr>
        <w:t xml:space="preserve">, если </w:t>
      </w:r>
      <w:r w:rsidR="00BA7679" w:rsidRPr="004B0CD2">
        <w:rPr>
          <w:rFonts w:ascii="Times New Roman" w:hAnsi="Times New Roman" w:cs="Times New Roman"/>
          <w:sz w:val="28"/>
          <w:szCs w:val="28"/>
        </w:rPr>
        <w:t>ими</w:t>
      </w:r>
      <w:r w:rsidRPr="004B0CD2">
        <w:rPr>
          <w:rFonts w:ascii="Times New Roman" w:hAnsi="Times New Roman" w:cs="Times New Roman"/>
          <w:sz w:val="28"/>
          <w:szCs w:val="28"/>
        </w:rPr>
        <w:t xml:space="preserve"> воспользовались </w:t>
      </w:r>
      <w:r w:rsidR="00BA7679" w:rsidRPr="004B0CD2">
        <w:rPr>
          <w:rFonts w:ascii="Times New Roman" w:hAnsi="Times New Roman" w:cs="Times New Roman"/>
          <w:sz w:val="28"/>
          <w:szCs w:val="28"/>
        </w:rPr>
        <w:t>один или более</w:t>
      </w:r>
      <w:r w:rsidRPr="004B0CD2">
        <w:rPr>
          <w:rFonts w:ascii="Times New Roman" w:hAnsi="Times New Roman" w:cs="Times New Roman"/>
          <w:sz w:val="28"/>
          <w:szCs w:val="28"/>
        </w:rPr>
        <w:t xml:space="preserve"> налогоплательщик</w:t>
      </w:r>
      <w:r w:rsidR="00BA7679" w:rsidRPr="004B0CD2">
        <w:rPr>
          <w:rFonts w:ascii="Times New Roman" w:hAnsi="Times New Roman" w:cs="Times New Roman"/>
          <w:sz w:val="28"/>
          <w:szCs w:val="28"/>
        </w:rPr>
        <w:t>ов</w:t>
      </w:r>
      <w:r w:rsidRPr="004B0CD2">
        <w:rPr>
          <w:rFonts w:ascii="Times New Roman" w:hAnsi="Times New Roman" w:cs="Times New Roman"/>
          <w:sz w:val="28"/>
          <w:szCs w:val="28"/>
        </w:rPr>
        <w:t>.</w:t>
      </w:r>
      <w:r w:rsidR="00E954AC" w:rsidRPr="004B0CD2">
        <w:rPr>
          <w:rFonts w:ascii="Times New Roman" w:hAnsi="Times New Roman" w:cs="Times New Roman"/>
          <w:sz w:val="28"/>
          <w:szCs w:val="28"/>
        </w:rPr>
        <w:t xml:space="preserve"> Льгота для граждан РФ, пострадавших от пожаров, в 201</w:t>
      </w:r>
      <w:r w:rsidR="00492B85" w:rsidRPr="004B0CD2">
        <w:rPr>
          <w:rFonts w:ascii="Times New Roman" w:hAnsi="Times New Roman" w:cs="Times New Roman"/>
          <w:sz w:val="28"/>
          <w:szCs w:val="28"/>
        </w:rPr>
        <w:t>7</w:t>
      </w:r>
      <w:r w:rsidR="002E3CC4">
        <w:rPr>
          <w:rFonts w:ascii="Times New Roman" w:hAnsi="Times New Roman" w:cs="Times New Roman"/>
          <w:sz w:val="28"/>
          <w:szCs w:val="28"/>
        </w:rPr>
        <w:t>-2021</w:t>
      </w:r>
      <w:r w:rsidR="00E954AC" w:rsidRPr="004B0CD2">
        <w:rPr>
          <w:rFonts w:ascii="Times New Roman" w:hAnsi="Times New Roman" w:cs="Times New Roman"/>
          <w:sz w:val="28"/>
          <w:szCs w:val="28"/>
        </w:rPr>
        <w:t xml:space="preserve"> годах оказалась невостребованной</w:t>
      </w:r>
      <w:r w:rsidR="003A3871" w:rsidRPr="004B0CD2">
        <w:rPr>
          <w:rFonts w:ascii="Times New Roman" w:hAnsi="Times New Roman" w:cs="Times New Roman"/>
          <w:sz w:val="28"/>
          <w:szCs w:val="28"/>
        </w:rPr>
        <w:t xml:space="preserve"> из-за отсутствия случаев пожаров. Востребованность налоговой льготы данной категорией зависит от многих факторов, в т.ч. от природных, поэтому отмена льготы по причине </w:t>
      </w:r>
      <w:proofErr w:type="spellStart"/>
      <w:r w:rsidR="003A3871" w:rsidRPr="004B0CD2">
        <w:rPr>
          <w:rFonts w:ascii="Times New Roman" w:hAnsi="Times New Roman" w:cs="Times New Roman"/>
          <w:sz w:val="28"/>
          <w:szCs w:val="28"/>
        </w:rPr>
        <w:t>невостребованности</w:t>
      </w:r>
      <w:proofErr w:type="spellEnd"/>
      <w:r w:rsidR="003A3871" w:rsidRPr="004B0CD2">
        <w:rPr>
          <w:rFonts w:ascii="Times New Roman" w:hAnsi="Times New Roman" w:cs="Times New Roman"/>
          <w:sz w:val="28"/>
          <w:szCs w:val="28"/>
        </w:rPr>
        <w:t xml:space="preserve"> нецелесообразна.</w:t>
      </w:r>
    </w:p>
    <w:p w:rsidR="0074420B" w:rsidRPr="004B0CD2" w:rsidRDefault="0074420B" w:rsidP="0074420B">
      <w:pPr>
        <w:pStyle w:val="ConsPlusNormal"/>
        <w:ind w:firstLine="851"/>
        <w:jc w:val="both"/>
        <w:rPr>
          <w:rFonts w:ascii="Times New Roman" w:hAnsi="Times New Roman" w:cs="Times New Roman"/>
          <w:sz w:val="28"/>
          <w:szCs w:val="28"/>
        </w:rPr>
      </w:pPr>
      <w:r w:rsidRPr="004B0CD2">
        <w:rPr>
          <w:rFonts w:ascii="Times New Roman" w:hAnsi="Times New Roman" w:cs="Times New Roman"/>
          <w:b/>
          <w:sz w:val="28"/>
          <w:szCs w:val="28"/>
        </w:rPr>
        <w:t xml:space="preserve">Т.о. </w:t>
      </w:r>
      <w:r w:rsidR="00BA7679" w:rsidRPr="004B0CD2">
        <w:rPr>
          <w:rFonts w:ascii="Times New Roman" w:hAnsi="Times New Roman" w:cs="Times New Roman"/>
          <w:b/>
          <w:sz w:val="28"/>
          <w:szCs w:val="28"/>
        </w:rPr>
        <w:t>социальная налоговая</w:t>
      </w:r>
      <w:r w:rsidRPr="004B0CD2">
        <w:rPr>
          <w:rFonts w:ascii="Times New Roman" w:hAnsi="Times New Roman" w:cs="Times New Roman"/>
          <w:b/>
          <w:sz w:val="28"/>
          <w:szCs w:val="28"/>
        </w:rPr>
        <w:t xml:space="preserve"> льгот</w:t>
      </w:r>
      <w:r w:rsidR="00BA7679" w:rsidRPr="004B0CD2">
        <w:rPr>
          <w:rFonts w:ascii="Times New Roman" w:hAnsi="Times New Roman" w:cs="Times New Roman"/>
          <w:b/>
          <w:sz w:val="28"/>
          <w:szCs w:val="28"/>
        </w:rPr>
        <w:t xml:space="preserve">а «Освобождение от уплаты земельного налога садово-огороднических обществ за земли общего пользования» не востребована, </w:t>
      </w:r>
      <w:r w:rsidRPr="004B0CD2">
        <w:rPr>
          <w:rFonts w:ascii="Times New Roman" w:hAnsi="Times New Roman" w:cs="Times New Roman"/>
          <w:b/>
          <w:sz w:val="28"/>
          <w:szCs w:val="28"/>
        </w:rPr>
        <w:t xml:space="preserve"> </w:t>
      </w:r>
      <w:r w:rsidR="00BA7679" w:rsidRPr="004B0CD2">
        <w:rPr>
          <w:rFonts w:ascii="Times New Roman" w:hAnsi="Times New Roman" w:cs="Times New Roman"/>
          <w:b/>
          <w:sz w:val="28"/>
          <w:szCs w:val="28"/>
        </w:rPr>
        <w:t xml:space="preserve">остальные социальные налоговые расходы </w:t>
      </w:r>
      <w:r w:rsidRPr="004B0CD2">
        <w:rPr>
          <w:rFonts w:ascii="Times New Roman" w:hAnsi="Times New Roman" w:cs="Times New Roman"/>
          <w:b/>
          <w:sz w:val="28"/>
          <w:szCs w:val="28"/>
        </w:rPr>
        <w:t>соответствует всем критериям целесообразности</w:t>
      </w:r>
      <w:r w:rsidRPr="004B0CD2">
        <w:rPr>
          <w:rFonts w:ascii="Times New Roman" w:hAnsi="Times New Roman" w:cs="Times New Roman"/>
          <w:sz w:val="28"/>
          <w:szCs w:val="28"/>
        </w:rPr>
        <w:t xml:space="preserve">. </w:t>
      </w:r>
    </w:p>
    <w:p w:rsidR="0074420B" w:rsidRPr="004B0CD2" w:rsidRDefault="0074420B" w:rsidP="0074420B">
      <w:pPr>
        <w:pStyle w:val="ConsPlusNormal"/>
        <w:ind w:firstLine="851"/>
        <w:jc w:val="both"/>
        <w:rPr>
          <w:rFonts w:ascii="Times New Roman" w:hAnsi="Times New Roman" w:cs="Times New Roman"/>
          <w:sz w:val="28"/>
          <w:szCs w:val="28"/>
        </w:rPr>
      </w:pPr>
    </w:p>
    <w:p w:rsidR="00BA7679" w:rsidRPr="004B0CD2" w:rsidRDefault="00BA7679" w:rsidP="00BA7679">
      <w:pPr>
        <w:pStyle w:val="ConsPlusNormal"/>
        <w:numPr>
          <w:ilvl w:val="1"/>
          <w:numId w:val="3"/>
        </w:numPr>
        <w:ind w:left="0" w:firstLine="851"/>
        <w:jc w:val="both"/>
        <w:rPr>
          <w:rFonts w:ascii="Times New Roman" w:hAnsi="Times New Roman" w:cs="Times New Roman"/>
          <w:sz w:val="28"/>
          <w:szCs w:val="28"/>
        </w:rPr>
      </w:pPr>
      <w:r w:rsidRPr="004B0CD2">
        <w:rPr>
          <w:rFonts w:ascii="Times New Roman" w:hAnsi="Times New Roman" w:cs="Times New Roman"/>
          <w:sz w:val="28"/>
          <w:szCs w:val="28"/>
        </w:rPr>
        <w:t xml:space="preserve">Оценка результативности социальных налоговых расходов </w:t>
      </w:r>
    </w:p>
    <w:p w:rsidR="00BA7679" w:rsidRPr="004B0CD2" w:rsidRDefault="00BA7679" w:rsidP="00BA7679">
      <w:pPr>
        <w:pStyle w:val="ConsPlusNormal"/>
        <w:ind w:left="851"/>
        <w:jc w:val="both"/>
        <w:rPr>
          <w:rFonts w:ascii="Times New Roman" w:hAnsi="Times New Roman" w:cs="Times New Roman"/>
          <w:sz w:val="28"/>
          <w:szCs w:val="28"/>
        </w:rPr>
      </w:pPr>
    </w:p>
    <w:p w:rsidR="00E03B17" w:rsidRPr="004B0CD2" w:rsidRDefault="00BA7679" w:rsidP="00BA7679">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Результативность налогового расхода определяется его бюджетной эффективностью. Объем выпадающих доходов бюджета МО</w:t>
      </w:r>
      <w:r w:rsidR="003A3871" w:rsidRPr="004B0CD2">
        <w:rPr>
          <w:rFonts w:ascii="Times New Roman" w:hAnsi="Times New Roman" w:cs="Times New Roman"/>
          <w:sz w:val="28"/>
          <w:szCs w:val="28"/>
        </w:rPr>
        <w:t xml:space="preserve"> «</w:t>
      </w:r>
      <w:proofErr w:type="spellStart"/>
      <w:r w:rsidR="00492B85" w:rsidRPr="004B0CD2">
        <w:rPr>
          <w:rFonts w:ascii="Times New Roman" w:hAnsi="Times New Roman" w:cs="Times New Roman"/>
          <w:sz w:val="28"/>
          <w:szCs w:val="28"/>
        </w:rPr>
        <w:t>Усть-Долысская</w:t>
      </w:r>
      <w:proofErr w:type="spellEnd"/>
      <w:r w:rsidRPr="004B0CD2">
        <w:rPr>
          <w:rFonts w:ascii="Times New Roman" w:hAnsi="Times New Roman" w:cs="Times New Roman"/>
          <w:sz w:val="28"/>
          <w:szCs w:val="28"/>
        </w:rPr>
        <w:t xml:space="preserve"> волость» в результате применения </w:t>
      </w:r>
      <w:r w:rsidR="002E3CC4">
        <w:rPr>
          <w:rFonts w:ascii="Times New Roman" w:hAnsi="Times New Roman" w:cs="Times New Roman"/>
          <w:sz w:val="28"/>
          <w:szCs w:val="28"/>
        </w:rPr>
        <w:t>социальных налоговых льгот</w:t>
      </w:r>
      <w:r w:rsidRPr="004B0CD2">
        <w:rPr>
          <w:rFonts w:ascii="Times New Roman" w:hAnsi="Times New Roman" w:cs="Times New Roman"/>
          <w:sz w:val="28"/>
          <w:szCs w:val="28"/>
        </w:rPr>
        <w:t xml:space="preserve"> по земельному </w:t>
      </w:r>
      <w:proofErr w:type="gramStart"/>
      <w:r w:rsidRPr="004B0CD2">
        <w:rPr>
          <w:rFonts w:ascii="Times New Roman" w:hAnsi="Times New Roman" w:cs="Times New Roman"/>
          <w:sz w:val="28"/>
          <w:szCs w:val="28"/>
        </w:rPr>
        <w:t>налогу  составил</w:t>
      </w:r>
      <w:proofErr w:type="gramEnd"/>
      <w:r w:rsidRPr="004B0CD2">
        <w:rPr>
          <w:rFonts w:ascii="Times New Roman" w:hAnsi="Times New Roman" w:cs="Times New Roman"/>
          <w:sz w:val="28"/>
          <w:szCs w:val="28"/>
        </w:rPr>
        <w:t xml:space="preserve"> </w:t>
      </w:r>
      <w:r w:rsidR="002E3CC4">
        <w:rPr>
          <w:rFonts w:ascii="Times New Roman" w:hAnsi="Times New Roman" w:cs="Times New Roman"/>
          <w:sz w:val="28"/>
          <w:szCs w:val="28"/>
        </w:rPr>
        <w:t>1</w:t>
      </w:r>
      <w:r w:rsidR="00877462" w:rsidRPr="004B0CD2">
        <w:rPr>
          <w:rFonts w:ascii="Times New Roman" w:hAnsi="Times New Roman" w:cs="Times New Roman"/>
          <w:sz w:val="28"/>
          <w:szCs w:val="28"/>
        </w:rPr>
        <w:t>,0</w:t>
      </w:r>
      <w:r w:rsidRPr="004B0CD2">
        <w:rPr>
          <w:rFonts w:ascii="Times New Roman" w:hAnsi="Times New Roman" w:cs="Times New Roman"/>
          <w:sz w:val="28"/>
          <w:szCs w:val="28"/>
        </w:rPr>
        <w:t xml:space="preserve"> тыс. рублей в 20</w:t>
      </w:r>
      <w:r w:rsidR="00877462" w:rsidRPr="004B0CD2">
        <w:rPr>
          <w:rFonts w:ascii="Times New Roman" w:hAnsi="Times New Roman" w:cs="Times New Roman"/>
          <w:sz w:val="28"/>
          <w:szCs w:val="28"/>
        </w:rPr>
        <w:t>2</w:t>
      </w:r>
      <w:r w:rsidR="002E3CC4">
        <w:rPr>
          <w:rFonts w:ascii="Times New Roman" w:hAnsi="Times New Roman" w:cs="Times New Roman"/>
          <w:sz w:val="28"/>
          <w:szCs w:val="28"/>
        </w:rPr>
        <w:t>1</w:t>
      </w:r>
      <w:r w:rsidRPr="004B0CD2">
        <w:rPr>
          <w:rFonts w:ascii="Times New Roman" w:hAnsi="Times New Roman" w:cs="Times New Roman"/>
          <w:sz w:val="28"/>
          <w:szCs w:val="28"/>
        </w:rPr>
        <w:t xml:space="preserve"> году и  </w:t>
      </w:r>
      <w:r w:rsidR="00877462" w:rsidRPr="004B0CD2">
        <w:rPr>
          <w:rFonts w:ascii="Times New Roman" w:hAnsi="Times New Roman" w:cs="Times New Roman"/>
          <w:sz w:val="28"/>
          <w:szCs w:val="28"/>
        </w:rPr>
        <w:t>3</w:t>
      </w:r>
      <w:r w:rsidR="002E3CC4">
        <w:rPr>
          <w:rFonts w:ascii="Times New Roman" w:hAnsi="Times New Roman" w:cs="Times New Roman"/>
          <w:sz w:val="28"/>
          <w:szCs w:val="28"/>
        </w:rPr>
        <w:t>,0</w:t>
      </w:r>
      <w:r w:rsidR="00E03B17" w:rsidRPr="004B0CD2">
        <w:rPr>
          <w:rFonts w:ascii="Times New Roman" w:hAnsi="Times New Roman" w:cs="Times New Roman"/>
          <w:sz w:val="28"/>
          <w:szCs w:val="28"/>
        </w:rPr>
        <w:t xml:space="preserve"> тыс. руб. в 20</w:t>
      </w:r>
      <w:r w:rsidR="002E3CC4">
        <w:rPr>
          <w:rFonts w:ascii="Times New Roman" w:hAnsi="Times New Roman" w:cs="Times New Roman"/>
          <w:sz w:val="28"/>
          <w:szCs w:val="28"/>
        </w:rPr>
        <w:t>20</w:t>
      </w:r>
      <w:r w:rsidR="00E03B17" w:rsidRPr="004B0CD2">
        <w:rPr>
          <w:rFonts w:ascii="Times New Roman" w:hAnsi="Times New Roman" w:cs="Times New Roman"/>
          <w:sz w:val="28"/>
          <w:szCs w:val="28"/>
        </w:rPr>
        <w:t xml:space="preserve"> году</w:t>
      </w:r>
      <w:r w:rsidRPr="004B0CD2">
        <w:rPr>
          <w:rFonts w:ascii="Times New Roman" w:hAnsi="Times New Roman" w:cs="Times New Roman"/>
          <w:sz w:val="28"/>
          <w:szCs w:val="28"/>
        </w:rPr>
        <w:t xml:space="preserve">. </w:t>
      </w:r>
    </w:p>
    <w:p w:rsidR="00904919" w:rsidRPr="004B0CD2" w:rsidRDefault="00E03B17" w:rsidP="00BA7679">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В качестве альтернативн</w:t>
      </w:r>
      <w:r w:rsidR="00904919" w:rsidRPr="004B0CD2">
        <w:rPr>
          <w:rFonts w:ascii="Times New Roman" w:hAnsi="Times New Roman" w:cs="Times New Roman"/>
          <w:sz w:val="28"/>
          <w:szCs w:val="28"/>
        </w:rPr>
        <w:t>ых</w:t>
      </w:r>
      <w:r w:rsidRPr="004B0CD2">
        <w:rPr>
          <w:rFonts w:ascii="Times New Roman" w:hAnsi="Times New Roman" w:cs="Times New Roman"/>
          <w:sz w:val="28"/>
          <w:szCs w:val="28"/>
        </w:rPr>
        <w:t xml:space="preserve"> механизм</w:t>
      </w:r>
      <w:r w:rsidR="00904919" w:rsidRPr="004B0CD2">
        <w:rPr>
          <w:rFonts w:ascii="Times New Roman" w:hAnsi="Times New Roman" w:cs="Times New Roman"/>
          <w:sz w:val="28"/>
          <w:szCs w:val="28"/>
        </w:rPr>
        <w:t>ов</w:t>
      </w:r>
      <w:r w:rsidRPr="004B0CD2">
        <w:rPr>
          <w:rFonts w:ascii="Times New Roman" w:hAnsi="Times New Roman" w:cs="Times New Roman"/>
          <w:sz w:val="28"/>
          <w:szCs w:val="28"/>
        </w:rPr>
        <w:t xml:space="preserve"> достижения ц</w:t>
      </w:r>
      <w:r w:rsidR="00904919" w:rsidRPr="004B0CD2">
        <w:rPr>
          <w:rFonts w:ascii="Times New Roman" w:hAnsi="Times New Roman" w:cs="Times New Roman"/>
          <w:sz w:val="28"/>
          <w:szCs w:val="28"/>
        </w:rPr>
        <w:t>ели муниципальной программы могут</w:t>
      </w:r>
      <w:r w:rsidRPr="004B0CD2">
        <w:rPr>
          <w:rFonts w:ascii="Times New Roman" w:hAnsi="Times New Roman" w:cs="Times New Roman"/>
          <w:sz w:val="28"/>
          <w:szCs w:val="28"/>
        </w:rPr>
        <w:t xml:space="preserve"> быть применен</w:t>
      </w:r>
      <w:r w:rsidR="00904919" w:rsidRPr="004B0CD2">
        <w:rPr>
          <w:rFonts w:ascii="Times New Roman" w:hAnsi="Times New Roman" w:cs="Times New Roman"/>
          <w:sz w:val="28"/>
          <w:szCs w:val="28"/>
        </w:rPr>
        <w:t>ы следующие виды:</w:t>
      </w:r>
    </w:p>
    <w:tbl>
      <w:tblPr>
        <w:tblStyle w:val="a6"/>
        <w:tblW w:w="10173" w:type="dxa"/>
        <w:tblLook w:val="04A0" w:firstRow="1" w:lastRow="0" w:firstColumn="1" w:lastColumn="0" w:noHBand="0" w:noVBand="1"/>
      </w:tblPr>
      <w:tblGrid>
        <w:gridCol w:w="3085"/>
        <w:gridCol w:w="2126"/>
        <w:gridCol w:w="4962"/>
      </w:tblGrid>
      <w:tr w:rsidR="00904919" w:rsidRPr="004B0CD2" w:rsidTr="00E826D3">
        <w:tc>
          <w:tcPr>
            <w:tcW w:w="3085" w:type="dxa"/>
          </w:tcPr>
          <w:p w:rsidR="00904919" w:rsidRPr="004B0CD2" w:rsidRDefault="00904919" w:rsidP="00C55645">
            <w:pPr>
              <w:pStyle w:val="ConsPlusNormal"/>
              <w:jc w:val="center"/>
              <w:rPr>
                <w:rFonts w:ascii="Times New Roman" w:hAnsi="Times New Roman" w:cs="Times New Roman"/>
                <w:b/>
                <w:sz w:val="24"/>
                <w:szCs w:val="24"/>
              </w:rPr>
            </w:pPr>
            <w:r w:rsidRPr="004B0CD2">
              <w:rPr>
                <w:rFonts w:ascii="Times New Roman" w:hAnsi="Times New Roman" w:cs="Times New Roman"/>
                <w:b/>
                <w:sz w:val="24"/>
                <w:szCs w:val="24"/>
              </w:rPr>
              <w:t>Вид налогового расхода</w:t>
            </w:r>
          </w:p>
        </w:tc>
        <w:tc>
          <w:tcPr>
            <w:tcW w:w="2126" w:type="dxa"/>
          </w:tcPr>
          <w:p w:rsidR="00904919" w:rsidRPr="004B0CD2" w:rsidRDefault="00904919" w:rsidP="00C55645">
            <w:pPr>
              <w:pStyle w:val="ConsPlusNormal"/>
              <w:jc w:val="center"/>
              <w:rPr>
                <w:rFonts w:ascii="Times New Roman" w:hAnsi="Times New Roman" w:cs="Times New Roman"/>
                <w:b/>
                <w:sz w:val="24"/>
                <w:szCs w:val="24"/>
              </w:rPr>
            </w:pPr>
            <w:r w:rsidRPr="004B0CD2">
              <w:rPr>
                <w:rFonts w:ascii="Times New Roman" w:hAnsi="Times New Roman" w:cs="Times New Roman"/>
                <w:b/>
                <w:sz w:val="24"/>
                <w:szCs w:val="24"/>
              </w:rPr>
              <w:t>Наименование альтернативного механизма</w:t>
            </w:r>
          </w:p>
        </w:tc>
        <w:tc>
          <w:tcPr>
            <w:tcW w:w="4962" w:type="dxa"/>
          </w:tcPr>
          <w:p w:rsidR="00904919" w:rsidRPr="004B0CD2" w:rsidRDefault="00904919" w:rsidP="00C55645">
            <w:pPr>
              <w:pStyle w:val="ConsPlusNormal"/>
              <w:jc w:val="center"/>
              <w:rPr>
                <w:rFonts w:ascii="Times New Roman" w:hAnsi="Times New Roman" w:cs="Times New Roman"/>
                <w:b/>
                <w:sz w:val="24"/>
                <w:szCs w:val="24"/>
              </w:rPr>
            </w:pPr>
            <w:r w:rsidRPr="004B0CD2">
              <w:rPr>
                <w:rFonts w:ascii="Times New Roman" w:hAnsi="Times New Roman" w:cs="Times New Roman"/>
                <w:b/>
                <w:sz w:val="24"/>
                <w:szCs w:val="24"/>
              </w:rPr>
              <w:t>Сравнение объемов расходов</w:t>
            </w:r>
          </w:p>
        </w:tc>
      </w:tr>
      <w:tr w:rsidR="00904919" w:rsidRPr="004B0CD2" w:rsidTr="00E826D3">
        <w:tc>
          <w:tcPr>
            <w:tcW w:w="3085" w:type="dxa"/>
          </w:tcPr>
          <w:p w:rsidR="00904919" w:rsidRPr="004B0CD2" w:rsidRDefault="00904919" w:rsidP="00BA7679">
            <w:pPr>
              <w:pStyle w:val="ConsPlusNormal"/>
              <w:jc w:val="both"/>
              <w:rPr>
                <w:rFonts w:ascii="Times New Roman" w:hAnsi="Times New Roman" w:cs="Times New Roman"/>
                <w:sz w:val="28"/>
                <w:szCs w:val="28"/>
              </w:rPr>
            </w:pPr>
            <w:r w:rsidRPr="004B0CD2">
              <w:rPr>
                <w:rFonts w:ascii="Times New Roman" w:hAnsi="Times New Roman" w:cs="Times New Roman"/>
                <w:sz w:val="24"/>
                <w:szCs w:val="24"/>
              </w:rPr>
              <w:t>освобождение от уплаты земельного налога:</w:t>
            </w:r>
          </w:p>
        </w:tc>
        <w:tc>
          <w:tcPr>
            <w:tcW w:w="2126" w:type="dxa"/>
          </w:tcPr>
          <w:p w:rsidR="00904919" w:rsidRPr="004B0CD2" w:rsidRDefault="00904919" w:rsidP="00BA7679">
            <w:pPr>
              <w:pStyle w:val="ConsPlusNormal"/>
              <w:jc w:val="both"/>
              <w:rPr>
                <w:rFonts w:ascii="Times New Roman" w:hAnsi="Times New Roman" w:cs="Times New Roman"/>
                <w:sz w:val="28"/>
                <w:szCs w:val="28"/>
              </w:rPr>
            </w:pPr>
          </w:p>
        </w:tc>
        <w:tc>
          <w:tcPr>
            <w:tcW w:w="4962" w:type="dxa"/>
          </w:tcPr>
          <w:p w:rsidR="00904919" w:rsidRPr="004B0CD2" w:rsidRDefault="00904919" w:rsidP="00BA7679">
            <w:pPr>
              <w:pStyle w:val="ConsPlusNormal"/>
              <w:jc w:val="both"/>
              <w:rPr>
                <w:rFonts w:ascii="Times New Roman" w:hAnsi="Times New Roman" w:cs="Times New Roman"/>
                <w:sz w:val="28"/>
                <w:szCs w:val="28"/>
              </w:rPr>
            </w:pPr>
          </w:p>
        </w:tc>
      </w:tr>
      <w:tr w:rsidR="00904919" w:rsidRPr="004B0CD2" w:rsidTr="00E826D3">
        <w:tc>
          <w:tcPr>
            <w:tcW w:w="3085" w:type="dxa"/>
          </w:tcPr>
          <w:p w:rsidR="00904919" w:rsidRPr="004B0CD2" w:rsidRDefault="00904919"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ветераны и инвалиды Великой Отечественной войны</w:t>
            </w:r>
          </w:p>
        </w:tc>
        <w:tc>
          <w:tcPr>
            <w:tcW w:w="2126" w:type="dxa"/>
          </w:tcPr>
          <w:p w:rsidR="00904919" w:rsidRPr="004B0CD2" w:rsidRDefault="00904919" w:rsidP="00BA7679">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Предоставление субсидий</w:t>
            </w:r>
          </w:p>
        </w:tc>
        <w:tc>
          <w:tcPr>
            <w:tcW w:w="4962" w:type="dxa"/>
          </w:tcPr>
          <w:p w:rsidR="00904919" w:rsidRPr="004B0CD2" w:rsidRDefault="00916614" w:rsidP="00BA7679">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Размер субсидии – 15</w:t>
            </w:r>
            <w:r w:rsidR="00C55645" w:rsidRPr="004B0CD2">
              <w:rPr>
                <w:rFonts w:ascii="Times New Roman" w:hAnsi="Times New Roman" w:cs="Times New Roman"/>
                <w:sz w:val="24"/>
                <w:szCs w:val="24"/>
              </w:rPr>
              <w:t>00 руб. на человека в год (более низкий размер субсидии нецелесообразен</w:t>
            </w:r>
            <w:r w:rsidR="0084437A" w:rsidRPr="004B0CD2">
              <w:rPr>
                <w:rFonts w:ascii="Times New Roman" w:hAnsi="Times New Roman" w:cs="Times New Roman"/>
                <w:sz w:val="24"/>
                <w:szCs w:val="24"/>
              </w:rPr>
              <w:t>). Размер расходов бюджета в случае предоставления субсидии:</w:t>
            </w:r>
          </w:p>
          <w:p w:rsidR="00C55645" w:rsidRPr="004B0CD2" w:rsidRDefault="00492B85" w:rsidP="0084437A">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2017г. – 9</w:t>
            </w:r>
            <w:r w:rsidR="00C55645" w:rsidRPr="004B0CD2">
              <w:rPr>
                <w:rFonts w:ascii="Times New Roman" w:hAnsi="Times New Roman" w:cs="Times New Roman"/>
                <w:sz w:val="24"/>
                <w:szCs w:val="24"/>
              </w:rPr>
              <w:t xml:space="preserve"> тыс.руб., 2018 г. – </w:t>
            </w:r>
            <w:r w:rsidR="00916614" w:rsidRPr="004B0CD2">
              <w:rPr>
                <w:rFonts w:ascii="Times New Roman" w:hAnsi="Times New Roman" w:cs="Times New Roman"/>
                <w:sz w:val="24"/>
                <w:szCs w:val="24"/>
              </w:rPr>
              <w:t>8</w:t>
            </w:r>
            <w:r w:rsidR="00A75D86" w:rsidRPr="004B0CD2">
              <w:rPr>
                <w:rFonts w:ascii="Times New Roman" w:hAnsi="Times New Roman" w:cs="Times New Roman"/>
                <w:sz w:val="24"/>
                <w:szCs w:val="24"/>
              </w:rPr>
              <w:t xml:space="preserve"> тыс.руб., 2019г. – </w:t>
            </w:r>
            <w:r w:rsidR="00916614" w:rsidRPr="004B0CD2">
              <w:rPr>
                <w:rFonts w:ascii="Times New Roman" w:hAnsi="Times New Roman" w:cs="Times New Roman"/>
                <w:sz w:val="24"/>
                <w:szCs w:val="24"/>
              </w:rPr>
              <w:t>7</w:t>
            </w:r>
            <w:r w:rsidR="00A75D86" w:rsidRPr="004B0CD2">
              <w:rPr>
                <w:rFonts w:ascii="Times New Roman" w:hAnsi="Times New Roman" w:cs="Times New Roman"/>
                <w:sz w:val="24"/>
                <w:szCs w:val="24"/>
              </w:rPr>
              <w:t xml:space="preserve"> </w:t>
            </w:r>
            <w:r w:rsidR="00C55645" w:rsidRPr="004B0CD2">
              <w:rPr>
                <w:rFonts w:ascii="Times New Roman" w:hAnsi="Times New Roman" w:cs="Times New Roman"/>
                <w:sz w:val="24"/>
                <w:szCs w:val="24"/>
              </w:rPr>
              <w:t>ты</w:t>
            </w:r>
            <w:r w:rsidR="00877462" w:rsidRPr="004B0CD2">
              <w:rPr>
                <w:rFonts w:ascii="Times New Roman" w:hAnsi="Times New Roman" w:cs="Times New Roman"/>
                <w:sz w:val="24"/>
                <w:szCs w:val="24"/>
              </w:rPr>
              <w:t xml:space="preserve">с.руб., 2020г. – 6,0 </w:t>
            </w:r>
            <w:proofErr w:type="spellStart"/>
            <w:r w:rsidR="00877462" w:rsidRPr="004B0CD2">
              <w:rPr>
                <w:rFonts w:ascii="Times New Roman" w:hAnsi="Times New Roman" w:cs="Times New Roman"/>
                <w:sz w:val="24"/>
                <w:szCs w:val="24"/>
              </w:rPr>
              <w:t>тыс.руб</w:t>
            </w:r>
            <w:proofErr w:type="spellEnd"/>
            <w:r w:rsidR="00877462" w:rsidRPr="004B0CD2">
              <w:rPr>
                <w:rFonts w:ascii="Times New Roman" w:hAnsi="Times New Roman" w:cs="Times New Roman"/>
                <w:sz w:val="24"/>
                <w:szCs w:val="24"/>
              </w:rPr>
              <w:t>.</w:t>
            </w:r>
            <w:r w:rsidR="002E3CC4">
              <w:rPr>
                <w:rFonts w:ascii="Times New Roman" w:hAnsi="Times New Roman" w:cs="Times New Roman"/>
                <w:sz w:val="24"/>
                <w:szCs w:val="24"/>
              </w:rPr>
              <w:t>, 2021г – 7,5</w:t>
            </w:r>
          </w:p>
          <w:p w:rsidR="0084437A" w:rsidRPr="004B0CD2" w:rsidRDefault="0084437A" w:rsidP="00916614">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 xml:space="preserve">Т.о. на 1 руб. налоговых расходов придется </w:t>
            </w:r>
            <w:r w:rsidR="00916614" w:rsidRPr="004B0CD2">
              <w:rPr>
                <w:rFonts w:ascii="Times New Roman" w:hAnsi="Times New Roman" w:cs="Times New Roman"/>
                <w:sz w:val="24"/>
                <w:szCs w:val="24"/>
              </w:rPr>
              <w:t>1,2</w:t>
            </w:r>
            <w:r w:rsidRPr="004B0CD2">
              <w:rPr>
                <w:rFonts w:ascii="Times New Roman" w:hAnsi="Times New Roman" w:cs="Times New Roman"/>
                <w:sz w:val="24"/>
                <w:szCs w:val="24"/>
              </w:rPr>
              <w:t xml:space="preserve"> руб</w:t>
            </w:r>
            <w:r w:rsidR="00A75D86" w:rsidRPr="004B0CD2">
              <w:rPr>
                <w:rFonts w:ascii="Times New Roman" w:hAnsi="Times New Roman" w:cs="Times New Roman"/>
                <w:sz w:val="24"/>
                <w:szCs w:val="24"/>
              </w:rPr>
              <w:t xml:space="preserve">. расходов бюджета (2017 год), </w:t>
            </w:r>
            <w:r w:rsidR="00916614" w:rsidRPr="004B0CD2">
              <w:rPr>
                <w:rFonts w:ascii="Times New Roman" w:hAnsi="Times New Roman" w:cs="Times New Roman"/>
                <w:sz w:val="24"/>
                <w:szCs w:val="24"/>
              </w:rPr>
              <w:t>1,1</w:t>
            </w:r>
            <w:r w:rsidR="00A75D86" w:rsidRPr="004B0CD2">
              <w:rPr>
                <w:rFonts w:ascii="Times New Roman" w:hAnsi="Times New Roman" w:cs="Times New Roman"/>
                <w:sz w:val="24"/>
                <w:szCs w:val="24"/>
              </w:rPr>
              <w:t xml:space="preserve"> руб. </w:t>
            </w:r>
            <w:r w:rsidR="00A75D86" w:rsidRPr="004B0CD2">
              <w:rPr>
                <w:rFonts w:ascii="Times New Roman" w:hAnsi="Times New Roman" w:cs="Times New Roman"/>
                <w:sz w:val="24"/>
                <w:szCs w:val="24"/>
              </w:rPr>
              <w:lastRenderedPageBreak/>
              <w:t xml:space="preserve">(2018 год), </w:t>
            </w:r>
            <w:r w:rsidR="00916614" w:rsidRPr="004B0CD2">
              <w:rPr>
                <w:rFonts w:ascii="Times New Roman" w:hAnsi="Times New Roman" w:cs="Times New Roman"/>
                <w:sz w:val="24"/>
                <w:szCs w:val="24"/>
              </w:rPr>
              <w:t>1,01</w:t>
            </w:r>
            <w:r w:rsidRPr="004B0CD2">
              <w:rPr>
                <w:rFonts w:ascii="Times New Roman" w:hAnsi="Times New Roman" w:cs="Times New Roman"/>
                <w:sz w:val="24"/>
                <w:szCs w:val="24"/>
              </w:rPr>
              <w:t xml:space="preserve"> руб. (2019 год)</w:t>
            </w:r>
            <w:r w:rsidR="00877462" w:rsidRPr="004B0CD2">
              <w:rPr>
                <w:rFonts w:ascii="Times New Roman" w:hAnsi="Times New Roman" w:cs="Times New Roman"/>
                <w:sz w:val="24"/>
                <w:szCs w:val="24"/>
              </w:rPr>
              <w:t>, 2,0 руб. (2020год)</w:t>
            </w:r>
            <w:r w:rsidR="002E3CC4">
              <w:rPr>
                <w:rFonts w:ascii="Times New Roman" w:hAnsi="Times New Roman" w:cs="Times New Roman"/>
                <w:sz w:val="24"/>
                <w:szCs w:val="24"/>
              </w:rPr>
              <w:t>, 7,5 руб. (2021 год)</w:t>
            </w:r>
          </w:p>
        </w:tc>
      </w:tr>
      <w:tr w:rsidR="00904919" w:rsidRPr="004B0CD2" w:rsidTr="00E826D3">
        <w:tc>
          <w:tcPr>
            <w:tcW w:w="3085" w:type="dxa"/>
          </w:tcPr>
          <w:p w:rsidR="00904919" w:rsidRPr="004B0CD2" w:rsidRDefault="00904919"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lastRenderedPageBreak/>
              <w:t xml:space="preserve">граждане РФ, пострадавшие от пожаров, в соответствующем  налоговом периоде – за земельные участки, предоставленные для индивидуального жилищного строительства, жилой застройки (жилищного фонда), находящиеся под жилыми домами и хозяйственными постройками на территории муниципального образования </w:t>
            </w:r>
          </w:p>
        </w:tc>
        <w:tc>
          <w:tcPr>
            <w:tcW w:w="2126" w:type="dxa"/>
          </w:tcPr>
          <w:p w:rsidR="00904919" w:rsidRPr="004B0CD2" w:rsidRDefault="0084437A" w:rsidP="00BA7679">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 xml:space="preserve">Оказание финансовой поддержки </w:t>
            </w:r>
          </w:p>
        </w:tc>
        <w:tc>
          <w:tcPr>
            <w:tcW w:w="4962" w:type="dxa"/>
          </w:tcPr>
          <w:p w:rsidR="00904919" w:rsidRPr="004B0CD2" w:rsidRDefault="0084437A" w:rsidP="0084437A">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 xml:space="preserve">Размер пособия устанавливается в размере </w:t>
            </w:r>
            <w:r w:rsidRPr="004B0CD2">
              <w:rPr>
                <w:rFonts w:ascii="Times New Roman" w:hAnsi="Times New Roman" w:cs="Times New Roman"/>
                <w:sz w:val="24"/>
                <w:szCs w:val="24"/>
                <w:lang w:val="en-US"/>
              </w:rPr>
              <w:t>min</w:t>
            </w:r>
            <w:r w:rsidRPr="004B0CD2">
              <w:rPr>
                <w:rFonts w:ascii="Times New Roman" w:hAnsi="Times New Roman" w:cs="Times New Roman"/>
                <w:sz w:val="24"/>
                <w:szCs w:val="24"/>
              </w:rPr>
              <w:t xml:space="preserve"> 1000 руб.  (размер пособия не может пропорционально зависеть от кадастровой стоимости имущества).</w:t>
            </w:r>
          </w:p>
          <w:p w:rsidR="0084437A" w:rsidRPr="004B0CD2" w:rsidRDefault="0084437A" w:rsidP="0084437A">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Размер расходов бюджета в случае предоставления субсидии (без учета расходов на администрирование):</w:t>
            </w:r>
          </w:p>
          <w:p w:rsidR="00A75D86" w:rsidRPr="004B0CD2" w:rsidRDefault="0084437A" w:rsidP="00A75D86">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201</w:t>
            </w:r>
            <w:r w:rsidR="00A75D86" w:rsidRPr="004B0CD2">
              <w:rPr>
                <w:rFonts w:ascii="Times New Roman" w:hAnsi="Times New Roman" w:cs="Times New Roman"/>
                <w:sz w:val="24"/>
                <w:szCs w:val="24"/>
              </w:rPr>
              <w:t>5</w:t>
            </w:r>
            <w:r w:rsidRPr="004B0CD2">
              <w:rPr>
                <w:rFonts w:ascii="Times New Roman" w:hAnsi="Times New Roman" w:cs="Times New Roman"/>
                <w:sz w:val="24"/>
                <w:szCs w:val="24"/>
              </w:rPr>
              <w:t xml:space="preserve">г. – </w:t>
            </w:r>
            <w:r w:rsidR="00916614" w:rsidRPr="004B0CD2">
              <w:rPr>
                <w:rFonts w:ascii="Times New Roman" w:hAnsi="Times New Roman" w:cs="Times New Roman"/>
                <w:sz w:val="24"/>
                <w:szCs w:val="24"/>
              </w:rPr>
              <w:t>2</w:t>
            </w:r>
            <w:r w:rsidR="00A75D86" w:rsidRPr="004B0CD2">
              <w:rPr>
                <w:rFonts w:ascii="Times New Roman" w:hAnsi="Times New Roman" w:cs="Times New Roman"/>
                <w:sz w:val="24"/>
                <w:szCs w:val="24"/>
              </w:rPr>
              <w:t xml:space="preserve"> тыс.руб.</w:t>
            </w:r>
            <w:r w:rsidR="00916614" w:rsidRPr="004B0CD2">
              <w:rPr>
                <w:rFonts w:ascii="Times New Roman" w:hAnsi="Times New Roman" w:cs="Times New Roman"/>
                <w:sz w:val="24"/>
                <w:szCs w:val="24"/>
              </w:rPr>
              <w:t>, 2016г.- 1,0 тыс.руб.</w:t>
            </w:r>
            <w:r w:rsidR="00A75D86" w:rsidRPr="004B0CD2">
              <w:rPr>
                <w:rFonts w:ascii="Times New Roman" w:hAnsi="Times New Roman" w:cs="Times New Roman"/>
                <w:sz w:val="24"/>
                <w:szCs w:val="24"/>
              </w:rPr>
              <w:t>.</w:t>
            </w:r>
          </w:p>
          <w:p w:rsidR="0084437A" w:rsidRPr="004B0CD2" w:rsidRDefault="0084437A" w:rsidP="002E3CC4">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 xml:space="preserve"> Т.о. на 1 руб. налоговых расходов придется</w:t>
            </w:r>
            <w:r w:rsidR="00916614" w:rsidRPr="004B0CD2">
              <w:rPr>
                <w:rFonts w:ascii="Times New Roman" w:hAnsi="Times New Roman" w:cs="Times New Roman"/>
                <w:sz w:val="24"/>
                <w:szCs w:val="24"/>
              </w:rPr>
              <w:t xml:space="preserve"> 10</w:t>
            </w:r>
            <w:r w:rsidRPr="004B0CD2">
              <w:rPr>
                <w:rFonts w:ascii="Times New Roman" w:hAnsi="Times New Roman" w:cs="Times New Roman"/>
                <w:sz w:val="24"/>
                <w:szCs w:val="24"/>
              </w:rPr>
              <w:t xml:space="preserve"> руб. </w:t>
            </w:r>
            <w:r w:rsidR="00A75D86" w:rsidRPr="004B0CD2">
              <w:rPr>
                <w:rFonts w:ascii="Times New Roman" w:hAnsi="Times New Roman" w:cs="Times New Roman"/>
                <w:sz w:val="24"/>
                <w:szCs w:val="24"/>
              </w:rPr>
              <w:t>расходов бюджета (201</w:t>
            </w:r>
            <w:r w:rsidR="00916614" w:rsidRPr="004B0CD2">
              <w:rPr>
                <w:rFonts w:ascii="Times New Roman" w:hAnsi="Times New Roman" w:cs="Times New Roman"/>
                <w:sz w:val="24"/>
                <w:szCs w:val="24"/>
              </w:rPr>
              <w:t>5</w:t>
            </w:r>
            <w:r w:rsidRPr="004B0CD2">
              <w:rPr>
                <w:rFonts w:ascii="Times New Roman" w:hAnsi="Times New Roman" w:cs="Times New Roman"/>
                <w:sz w:val="24"/>
                <w:szCs w:val="24"/>
              </w:rPr>
              <w:t xml:space="preserve"> год</w:t>
            </w:r>
            <w:r w:rsidR="00916614" w:rsidRPr="004B0CD2">
              <w:rPr>
                <w:rFonts w:ascii="Times New Roman" w:hAnsi="Times New Roman" w:cs="Times New Roman"/>
                <w:sz w:val="24"/>
                <w:szCs w:val="24"/>
              </w:rPr>
              <w:t xml:space="preserve"> и  2016 год</w:t>
            </w:r>
            <w:r w:rsidRPr="004B0CD2">
              <w:rPr>
                <w:rFonts w:ascii="Times New Roman" w:hAnsi="Times New Roman" w:cs="Times New Roman"/>
                <w:sz w:val="24"/>
                <w:szCs w:val="24"/>
              </w:rPr>
              <w:t>)</w:t>
            </w:r>
            <w:r w:rsidR="00A75D86" w:rsidRPr="004B0CD2">
              <w:rPr>
                <w:rFonts w:ascii="Times New Roman" w:hAnsi="Times New Roman" w:cs="Times New Roman"/>
                <w:sz w:val="24"/>
                <w:szCs w:val="24"/>
              </w:rPr>
              <w:t>.</w:t>
            </w:r>
            <w:r w:rsidRPr="004B0CD2">
              <w:rPr>
                <w:rFonts w:ascii="Times New Roman" w:hAnsi="Times New Roman" w:cs="Times New Roman"/>
                <w:sz w:val="24"/>
                <w:szCs w:val="24"/>
              </w:rPr>
              <w:t xml:space="preserve"> </w:t>
            </w:r>
            <w:r w:rsidR="00877462" w:rsidRPr="004B0CD2">
              <w:rPr>
                <w:rFonts w:ascii="Times New Roman" w:hAnsi="Times New Roman" w:cs="Times New Roman"/>
                <w:sz w:val="24"/>
                <w:szCs w:val="24"/>
              </w:rPr>
              <w:t>Сравнение в 2017-202</w:t>
            </w:r>
            <w:r w:rsidR="002E3CC4">
              <w:rPr>
                <w:rFonts w:ascii="Times New Roman" w:hAnsi="Times New Roman" w:cs="Times New Roman"/>
                <w:sz w:val="24"/>
                <w:szCs w:val="24"/>
              </w:rPr>
              <w:t>1</w:t>
            </w:r>
            <w:r w:rsidR="00877462" w:rsidRPr="004B0CD2">
              <w:rPr>
                <w:rFonts w:ascii="Times New Roman" w:hAnsi="Times New Roman" w:cs="Times New Roman"/>
                <w:sz w:val="24"/>
                <w:szCs w:val="24"/>
              </w:rPr>
              <w:t xml:space="preserve"> годы невозможно из-за </w:t>
            </w:r>
            <w:proofErr w:type="spellStart"/>
            <w:r w:rsidR="00877462" w:rsidRPr="004B0CD2">
              <w:rPr>
                <w:rFonts w:ascii="Times New Roman" w:hAnsi="Times New Roman" w:cs="Times New Roman"/>
                <w:sz w:val="24"/>
                <w:szCs w:val="24"/>
              </w:rPr>
              <w:t>невостребованности</w:t>
            </w:r>
            <w:proofErr w:type="spellEnd"/>
            <w:r w:rsidR="00877462" w:rsidRPr="004B0CD2">
              <w:rPr>
                <w:rFonts w:ascii="Times New Roman" w:hAnsi="Times New Roman" w:cs="Times New Roman"/>
                <w:sz w:val="24"/>
                <w:szCs w:val="24"/>
              </w:rPr>
              <w:t xml:space="preserve"> льготы.</w:t>
            </w:r>
          </w:p>
        </w:tc>
      </w:tr>
      <w:tr w:rsidR="00904919" w:rsidRPr="004B0CD2" w:rsidTr="00E826D3">
        <w:tc>
          <w:tcPr>
            <w:tcW w:w="3085" w:type="dxa"/>
          </w:tcPr>
          <w:p w:rsidR="00904919" w:rsidRPr="004B0CD2" w:rsidRDefault="00904919"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садово-огороднические общества – за земли общего пользования</w:t>
            </w:r>
          </w:p>
        </w:tc>
        <w:tc>
          <w:tcPr>
            <w:tcW w:w="2126" w:type="dxa"/>
          </w:tcPr>
          <w:p w:rsidR="00904919" w:rsidRPr="004B0CD2" w:rsidRDefault="0084437A" w:rsidP="00BA7679">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Предоставление грантов в форме субсидий на конкурсной основе</w:t>
            </w:r>
          </w:p>
        </w:tc>
        <w:tc>
          <w:tcPr>
            <w:tcW w:w="4962" w:type="dxa"/>
          </w:tcPr>
          <w:p w:rsidR="00904919" w:rsidRPr="004B0CD2" w:rsidRDefault="00E826D3" w:rsidP="00BA7679">
            <w:pPr>
              <w:pStyle w:val="ConsPlusNormal"/>
              <w:jc w:val="both"/>
              <w:rPr>
                <w:rFonts w:ascii="Times New Roman" w:hAnsi="Times New Roman" w:cs="Times New Roman"/>
                <w:sz w:val="24"/>
                <w:szCs w:val="24"/>
              </w:rPr>
            </w:pPr>
            <w:r w:rsidRPr="004B0CD2">
              <w:rPr>
                <w:rFonts w:ascii="Times New Roman" w:hAnsi="Times New Roman" w:cs="Times New Roman"/>
                <w:sz w:val="24"/>
                <w:szCs w:val="24"/>
              </w:rPr>
              <w:t xml:space="preserve">Сравнение невозможно из-за </w:t>
            </w:r>
            <w:proofErr w:type="spellStart"/>
            <w:r w:rsidRPr="004B0CD2">
              <w:rPr>
                <w:rFonts w:ascii="Times New Roman" w:hAnsi="Times New Roman" w:cs="Times New Roman"/>
                <w:sz w:val="24"/>
                <w:szCs w:val="24"/>
              </w:rPr>
              <w:t>невостребованности</w:t>
            </w:r>
            <w:proofErr w:type="spellEnd"/>
            <w:r w:rsidRPr="004B0CD2">
              <w:rPr>
                <w:rFonts w:ascii="Times New Roman" w:hAnsi="Times New Roman" w:cs="Times New Roman"/>
                <w:sz w:val="24"/>
                <w:szCs w:val="24"/>
              </w:rPr>
              <w:t xml:space="preserve"> льготы.</w:t>
            </w:r>
          </w:p>
        </w:tc>
      </w:tr>
    </w:tbl>
    <w:p w:rsidR="00904919" w:rsidRPr="004B0CD2" w:rsidRDefault="00904919" w:rsidP="00BA7679">
      <w:pPr>
        <w:pStyle w:val="ConsPlusNormal"/>
        <w:ind w:firstLine="851"/>
        <w:jc w:val="both"/>
        <w:rPr>
          <w:rFonts w:ascii="Times New Roman" w:hAnsi="Times New Roman" w:cs="Times New Roman"/>
          <w:sz w:val="28"/>
          <w:szCs w:val="28"/>
        </w:rPr>
      </w:pPr>
    </w:p>
    <w:p w:rsidR="00BA7679" w:rsidRPr="004B0CD2" w:rsidRDefault="00BA7679" w:rsidP="00BA7679">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 xml:space="preserve">Т.о. освобождение </w:t>
      </w:r>
      <w:r w:rsidR="00E826D3" w:rsidRPr="004B0CD2">
        <w:rPr>
          <w:rFonts w:ascii="Times New Roman" w:hAnsi="Times New Roman" w:cs="Times New Roman"/>
          <w:sz w:val="28"/>
          <w:szCs w:val="28"/>
        </w:rPr>
        <w:t xml:space="preserve"> указанных категорий налогоплательщиков </w:t>
      </w:r>
      <w:r w:rsidRPr="004B0CD2">
        <w:rPr>
          <w:rFonts w:ascii="Times New Roman" w:hAnsi="Times New Roman" w:cs="Times New Roman"/>
          <w:sz w:val="28"/>
          <w:szCs w:val="28"/>
        </w:rPr>
        <w:t>от уплаты земельного налога – более результативный механизм  достижения цели муниципальной программы.</w:t>
      </w:r>
    </w:p>
    <w:p w:rsidR="00BA7679" w:rsidRPr="004B0CD2" w:rsidRDefault="00BA7679" w:rsidP="00BA7679">
      <w:pPr>
        <w:pStyle w:val="ConsPlusNormal"/>
        <w:ind w:firstLine="851"/>
        <w:jc w:val="both"/>
        <w:rPr>
          <w:rFonts w:ascii="Times New Roman" w:hAnsi="Times New Roman" w:cs="Times New Roman"/>
          <w:b/>
          <w:sz w:val="28"/>
          <w:szCs w:val="28"/>
        </w:rPr>
      </w:pPr>
    </w:p>
    <w:p w:rsidR="00BA7679" w:rsidRPr="004B0CD2" w:rsidRDefault="00BA7679" w:rsidP="00BA7679">
      <w:pPr>
        <w:pStyle w:val="ConsPlusNormal"/>
        <w:ind w:firstLine="851"/>
        <w:jc w:val="both"/>
        <w:rPr>
          <w:rFonts w:ascii="Times New Roman" w:hAnsi="Times New Roman" w:cs="Times New Roman"/>
          <w:b/>
          <w:sz w:val="28"/>
          <w:szCs w:val="28"/>
        </w:rPr>
      </w:pPr>
      <w:r w:rsidRPr="004B0CD2">
        <w:rPr>
          <w:rFonts w:ascii="Times New Roman" w:hAnsi="Times New Roman" w:cs="Times New Roman"/>
          <w:b/>
          <w:sz w:val="28"/>
          <w:szCs w:val="28"/>
        </w:rPr>
        <w:t xml:space="preserve">ВЫВОД: </w:t>
      </w:r>
    </w:p>
    <w:p w:rsidR="00E826D3" w:rsidRPr="004B0CD2" w:rsidRDefault="00E826D3" w:rsidP="00E826D3">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Социальные</w:t>
      </w:r>
      <w:r w:rsidR="00BA7679" w:rsidRPr="004B0CD2">
        <w:rPr>
          <w:rFonts w:ascii="Times New Roman" w:hAnsi="Times New Roman" w:cs="Times New Roman"/>
          <w:sz w:val="28"/>
          <w:szCs w:val="28"/>
        </w:rPr>
        <w:t xml:space="preserve"> налоговы</w:t>
      </w:r>
      <w:r w:rsidRPr="004B0CD2">
        <w:rPr>
          <w:rFonts w:ascii="Times New Roman" w:hAnsi="Times New Roman" w:cs="Times New Roman"/>
          <w:sz w:val="28"/>
          <w:szCs w:val="28"/>
        </w:rPr>
        <w:t>е</w:t>
      </w:r>
      <w:r w:rsidR="00BA7679" w:rsidRPr="004B0CD2">
        <w:rPr>
          <w:rFonts w:ascii="Times New Roman" w:hAnsi="Times New Roman" w:cs="Times New Roman"/>
          <w:sz w:val="28"/>
          <w:szCs w:val="28"/>
        </w:rPr>
        <w:t xml:space="preserve"> расход</w:t>
      </w:r>
      <w:r w:rsidRPr="004B0CD2">
        <w:rPr>
          <w:rFonts w:ascii="Times New Roman" w:hAnsi="Times New Roman" w:cs="Times New Roman"/>
          <w:sz w:val="28"/>
          <w:szCs w:val="28"/>
        </w:rPr>
        <w:t xml:space="preserve">ы «Освобождение от уплаты земельного налога ветеранов и инвалидов Великой Отечественной войны» и «Освобождение от уплаты земельного налога граждан РФ, пострадавших от пожаров, в </w:t>
      </w:r>
      <w:proofErr w:type="gramStart"/>
      <w:r w:rsidRPr="004B0CD2">
        <w:rPr>
          <w:rFonts w:ascii="Times New Roman" w:hAnsi="Times New Roman" w:cs="Times New Roman"/>
          <w:sz w:val="28"/>
          <w:szCs w:val="28"/>
        </w:rPr>
        <w:t>соответствующем  налоговом</w:t>
      </w:r>
      <w:proofErr w:type="gramEnd"/>
      <w:r w:rsidRPr="004B0CD2">
        <w:rPr>
          <w:rFonts w:ascii="Times New Roman" w:hAnsi="Times New Roman" w:cs="Times New Roman"/>
          <w:sz w:val="28"/>
          <w:szCs w:val="28"/>
        </w:rPr>
        <w:t xml:space="preserve"> периоде – за земельные участки, предоставленные для индивидуального жилищного строительства, жилой застройки (жилищного фонда), находящиеся под жилыми домами и хозяйственными постройками на территории муниципального образования» эффективны. Целесообразно сохранение данных налоговых расходов в 202</w:t>
      </w:r>
      <w:r w:rsidR="002E3CC4">
        <w:rPr>
          <w:rFonts w:ascii="Times New Roman" w:hAnsi="Times New Roman" w:cs="Times New Roman"/>
          <w:sz w:val="28"/>
          <w:szCs w:val="28"/>
        </w:rPr>
        <w:t>3</w:t>
      </w:r>
      <w:r w:rsidRPr="004B0CD2">
        <w:rPr>
          <w:rFonts w:ascii="Times New Roman" w:hAnsi="Times New Roman" w:cs="Times New Roman"/>
          <w:sz w:val="28"/>
          <w:szCs w:val="28"/>
        </w:rPr>
        <w:t xml:space="preserve"> году и плановом периоде 202</w:t>
      </w:r>
      <w:r w:rsidR="002E3CC4">
        <w:rPr>
          <w:rFonts w:ascii="Times New Roman" w:hAnsi="Times New Roman" w:cs="Times New Roman"/>
          <w:sz w:val="28"/>
          <w:szCs w:val="28"/>
        </w:rPr>
        <w:t>4</w:t>
      </w:r>
      <w:r w:rsidRPr="004B0CD2">
        <w:rPr>
          <w:rFonts w:ascii="Times New Roman" w:hAnsi="Times New Roman" w:cs="Times New Roman"/>
          <w:sz w:val="28"/>
          <w:szCs w:val="28"/>
        </w:rPr>
        <w:t>-202</w:t>
      </w:r>
      <w:r w:rsidR="002E3CC4">
        <w:rPr>
          <w:rFonts w:ascii="Times New Roman" w:hAnsi="Times New Roman" w:cs="Times New Roman"/>
          <w:sz w:val="28"/>
          <w:szCs w:val="28"/>
        </w:rPr>
        <w:t>5</w:t>
      </w:r>
      <w:r w:rsidRPr="004B0CD2">
        <w:rPr>
          <w:rFonts w:ascii="Times New Roman" w:hAnsi="Times New Roman" w:cs="Times New Roman"/>
          <w:sz w:val="28"/>
          <w:szCs w:val="28"/>
        </w:rPr>
        <w:t>г.г.</w:t>
      </w:r>
    </w:p>
    <w:p w:rsidR="00E826D3" w:rsidRPr="004B0CD2" w:rsidRDefault="00E826D3" w:rsidP="00E826D3">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 xml:space="preserve">Налоговый расход «Освобождение от уплаты земельного налога садово-огороднических обществ – за земли общего пользования» не востребован, следовательно, сохранение данного налогового </w:t>
      </w:r>
      <w:proofErr w:type="gramStart"/>
      <w:r w:rsidRPr="004B0CD2">
        <w:rPr>
          <w:rFonts w:ascii="Times New Roman" w:hAnsi="Times New Roman" w:cs="Times New Roman"/>
          <w:sz w:val="28"/>
          <w:szCs w:val="28"/>
        </w:rPr>
        <w:t>расхода  в</w:t>
      </w:r>
      <w:proofErr w:type="gramEnd"/>
      <w:r w:rsidRPr="004B0CD2">
        <w:rPr>
          <w:rFonts w:ascii="Times New Roman" w:hAnsi="Times New Roman" w:cs="Times New Roman"/>
          <w:sz w:val="28"/>
          <w:szCs w:val="28"/>
        </w:rPr>
        <w:t xml:space="preserve"> 202</w:t>
      </w:r>
      <w:r w:rsidR="002E3CC4">
        <w:rPr>
          <w:rFonts w:ascii="Times New Roman" w:hAnsi="Times New Roman" w:cs="Times New Roman"/>
          <w:sz w:val="28"/>
          <w:szCs w:val="28"/>
        </w:rPr>
        <w:t>3</w:t>
      </w:r>
      <w:r w:rsidRPr="004B0CD2">
        <w:rPr>
          <w:rFonts w:ascii="Times New Roman" w:hAnsi="Times New Roman" w:cs="Times New Roman"/>
          <w:sz w:val="28"/>
          <w:szCs w:val="28"/>
        </w:rPr>
        <w:t xml:space="preserve"> году и плановом периоде 202</w:t>
      </w:r>
      <w:r w:rsidR="002E3CC4">
        <w:rPr>
          <w:rFonts w:ascii="Times New Roman" w:hAnsi="Times New Roman" w:cs="Times New Roman"/>
          <w:sz w:val="28"/>
          <w:szCs w:val="28"/>
        </w:rPr>
        <w:t>4</w:t>
      </w:r>
      <w:r w:rsidRPr="004B0CD2">
        <w:rPr>
          <w:rFonts w:ascii="Times New Roman" w:hAnsi="Times New Roman" w:cs="Times New Roman"/>
          <w:sz w:val="28"/>
          <w:szCs w:val="28"/>
        </w:rPr>
        <w:t>-202</w:t>
      </w:r>
      <w:r w:rsidR="002E3CC4">
        <w:rPr>
          <w:rFonts w:ascii="Times New Roman" w:hAnsi="Times New Roman" w:cs="Times New Roman"/>
          <w:sz w:val="28"/>
          <w:szCs w:val="28"/>
        </w:rPr>
        <w:t>5</w:t>
      </w:r>
      <w:r w:rsidRPr="004B0CD2">
        <w:rPr>
          <w:rFonts w:ascii="Times New Roman" w:hAnsi="Times New Roman" w:cs="Times New Roman"/>
          <w:sz w:val="28"/>
          <w:szCs w:val="28"/>
        </w:rPr>
        <w:t>г.г. нецелесообразно.</w:t>
      </w:r>
    </w:p>
    <w:p w:rsidR="00E826D3" w:rsidRPr="004B0CD2" w:rsidRDefault="00E826D3" w:rsidP="00E826D3">
      <w:pPr>
        <w:pStyle w:val="ConsPlusNormal"/>
        <w:ind w:firstLine="851"/>
        <w:jc w:val="both"/>
        <w:rPr>
          <w:rFonts w:ascii="Times New Roman" w:hAnsi="Times New Roman" w:cs="Times New Roman"/>
          <w:sz w:val="28"/>
          <w:szCs w:val="28"/>
        </w:rPr>
      </w:pPr>
    </w:p>
    <w:p w:rsidR="00E826D3" w:rsidRPr="004B0CD2" w:rsidRDefault="00E826D3" w:rsidP="00E826D3">
      <w:pPr>
        <w:pStyle w:val="ConsPlusNormal"/>
        <w:numPr>
          <w:ilvl w:val="0"/>
          <w:numId w:val="3"/>
        </w:numPr>
        <w:ind w:left="360"/>
        <w:jc w:val="center"/>
        <w:rPr>
          <w:rFonts w:ascii="Times New Roman" w:hAnsi="Times New Roman" w:cs="Times New Roman"/>
          <w:b/>
          <w:sz w:val="28"/>
          <w:szCs w:val="28"/>
        </w:rPr>
      </w:pPr>
      <w:r w:rsidRPr="004B0CD2">
        <w:rPr>
          <w:rFonts w:ascii="Times New Roman" w:hAnsi="Times New Roman" w:cs="Times New Roman"/>
          <w:b/>
          <w:sz w:val="28"/>
          <w:szCs w:val="28"/>
        </w:rPr>
        <w:t xml:space="preserve">Оценка эффективности применения стимулирующих налоговых расходов </w:t>
      </w:r>
    </w:p>
    <w:p w:rsidR="00E826D3" w:rsidRPr="004B0CD2" w:rsidRDefault="00E826D3" w:rsidP="00E826D3">
      <w:pPr>
        <w:pStyle w:val="ConsPlusNormal"/>
        <w:ind w:left="360"/>
        <w:rPr>
          <w:rFonts w:ascii="Times New Roman" w:hAnsi="Times New Roman" w:cs="Times New Roman"/>
          <w:b/>
          <w:sz w:val="28"/>
          <w:szCs w:val="28"/>
        </w:rPr>
      </w:pPr>
    </w:p>
    <w:p w:rsidR="00C50EA3" w:rsidRPr="004B0CD2" w:rsidRDefault="00E826D3" w:rsidP="00E826D3">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 xml:space="preserve">В соответствии с пятым абзацем пункта </w:t>
      </w:r>
      <w:r w:rsidR="00C50EA3" w:rsidRPr="004B0CD2">
        <w:rPr>
          <w:rFonts w:ascii="Times New Roman" w:hAnsi="Times New Roman" w:cs="Times New Roman"/>
          <w:sz w:val="28"/>
          <w:szCs w:val="28"/>
        </w:rPr>
        <w:t>2</w:t>
      </w:r>
      <w:r w:rsidRPr="004B0CD2">
        <w:rPr>
          <w:rFonts w:ascii="Times New Roman" w:hAnsi="Times New Roman" w:cs="Times New Roman"/>
          <w:sz w:val="28"/>
          <w:szCs w:val="28"/>
        </w:rPr>
        <w:t xml:space="preserve"> раздела </w:t>
      </w:r>
      <w:r w:rsidRPr="004B0CD2">
        <w:rPr>
          <w:rFonts w:ascii="Times New Roman" w:hAnsi="Times New Roman" w:cs="Times New Roman"/>
          <w:sz w:val="28"/>
          <w:szCs w:val="28"/>
          <w:lang w:val="en-US"/>
        </w:rPr>
        <w:t>IV</w:t>
      </w:r>
      <w:r w:rsidRPr="004B0CD2">
        <w:rPr>
          <w:rFonts w:ascii="Times New Roman" w:hAnsi="Times New Roman" w:cs="Times New Roman"/>
          <w:sz w:val="28"/>
          <w:szCs w:val="28"/>
        </w:rPr>
        <w:t xml:space="preserve"> решения № </w:t>
      </w:r>
      <w:r w:rsidR="00B37F2D" w:rsidRPr="004B0CD2">
        <w:rPr>
          <w:rFonts w:ascii="Times New Roman" w:hAnsi="Times New Roman" w:cs="Times New Roman"/>
          <w:sz w:val="28"/>
          <w:szCs w:val="28"/>
        </w:rPr>
        <w:t>140</w:t>
      </w:r>
      <w:r w:rsidR="00C50EA3" w:rsidRPr="004B0CD2">
        <w:rPr>
          <w:rFonts w:ascii="Times New Roman" w:hAnsi="Times New Roman" w:cs="Times New Roman"/>
          <w:sz w:val="28"/>
          <w:szCs w:val="28"/>
        </w:rPr>
        <w:t xml:space="preserve"> </w:t>
      </w:r>
      <w:r w:rsidR="002E3CC4">
        <w:rPr>
          <w:rFonts w:ascii="Times New Roman" w:hAnsi="Times New Roman" w:cs="Times New Roman"/>
          <w:sz w:val="28"/>
          <w:szCs w:val="28"/>
        </w:rPr>
        <w:t xml:space="preserve">(в редакции от 16.11.2020 № 10) </w:t>
      </w:r>
      <w:r w:rsidR="00C50EA3" w:rsidRPr="004B0CD2">
        <w:rPr>
          <w:rFonts w:ascii="Times New Roman" w:hAnsi="Times New Roman" w:cs="Times New Roman"/>
          <w:sz w:val="28"/>
          <w:szCs w:val="28"/>
        </w:rPr>
        <w:t xml:space="preserve">освобождены от уплаты земельного налога </w:t>
      </w:r>
      <w:r w:rsidR="002E3CC4">
        <w:rPr>
          <w:rFonts w:ascii="Times New Roman" w:hAnsi="Times New Roman" w:cs="Times New Roman"/>
          <w:sz w:val="28"/>
          <w:szCs w:val="28"/>
        </w:rPr>
        <w:t>на 75</w:t>
      </w:r>
      <w:proofErr w:type="gramStart"/>
      <w:r w:rsidR="002E3CC4">
        <w:rPr>
          <w:rFonts w:ascii="Times New Roman" w:hAnsi="Times New Roman" w:cs="Times New Roman"/>
          <w:sz w:val="28"/>
          <w:szCs w:val="28"/>
        </w:rPr>
        <w:t xml:space="preserve">%  </w:t>
      </w:r>
      <w:r w:rsidR="00C50EA3" w:rsidRPr="004B0CD2">
        <w:rPr>
          <w:rFonts w:ascii="Times New Roman" w:hAnsi="Times New Roman" w:cs="Times New Roman"/>
          <w:sz w:val="28"/>
          <w:szCs w:val="28"/>
        </w:rPr>
        <w:t>юридические</w:t>
      </w:r>
      <w:proofErr w:type="gramEnd"/>
      <w:r w:rsidR="00C50EA3" w:rsidRPr="004B0CD2">
        <w:rPr>
          <w:rFonts w:ascii="Times New Roman" w:hAnsi="Times New Roman" w:cs="Times New Roman"/>
          <w:sz w:val="28"/>
          <w:szCs w:val="28"/>
        </w:rPr>
        <w:t xml:space="preserve"> лица, осуществляющие инвестиционную деятельность в </w:t>
      </w:r>
      <w:r w:rsidR="00C50EA3" w:rsidRPr="004B0CD2">
        <w:rPr>
          <w:rFonts w:ascii="Times New Roman" w:hAnsi="Times New Roman" w:cs="Times New Roman"/>
          <w:sz w:val="28"/>
          <w:szCs w:val="28"/>
        </w:rPr>
        <w:lastRenderedPageBreak/>
        <w:t>области сельского хозяйства на территории сельского поселения, при условии, что общий объем инвестиций составит не менее 50000000 (пятидесяти миллионов)</w:t>
      </w:r>
      <w:r w:rsidRPr="004B0CD2">
        <w:rPr>
          <w:rFonts w:ascii="Times New Roman" w:hAnsi="Times New Roman" w:cs="Times New Roman"/>
          <w:sz w:val="28"/>
          <w:szCs w:val="28"/>
        </w:rPr>
        <w:t xml:space="preserve"> </w:t>
      </w:r>
      <w:r w:rsidR="00C50EA3" w:rsidRPr="004B0CD2">
        <w:rPr>
          <w:rFonts w:ascii="Times New Roman" w:hAnsi="Times New Roman" w:cs="Times New Roman"/>
          <w:sz w:val="28"/>
          <w:szCs w:val="28"/>
        </w:rPr>
        <w:t xml:space="preserve"> рублей.</w:t>
      </w:r>
    </w:p>
    <w:p w:rsidR="00E826D3" w:rsidRPr="004B0CD2" w:rsidRDefault="00E826D3" w:rsidP="00E826D3">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Информация о налоговых расходах за 201</w:t>
      </w:r>
      <w:r w:rsidR="002E3CC4">
        <w:rPr>
          <w:rFonts w:ascii="Times New Roman" w:hAnsi="Times New Roman" w:cs="Times New Roman"/>
          <w:sz w:val="28"/>
          <w:szCs w:val="28"/>
        </w:rPr>
        <w:t>7</w:t>
      </w:r>
      <w:r w:rsidRPr="004B0CD2">
        <w:rPr>
          <w:rFonts w:ascii="Times New Roman" w:hAnsi="Times New Roman" w:cs="Times New Roman"/>
          <w:sz w:val="28"/>
          <w:szCs w:val="28"/>
        </w:rPr>
        <w:t>-20</w:t>
      </w:r>
      <w:r w:rsidR="00B37F2D" w:rsidRPr="004B0CD2">
        <w:rPr>
          <w:rFonts w:ascii="Times New Roman" w:hAnsi="Times New Roman" w:cs="Times New Roman"/>
          <w:sz w:val="28"/>
          <w:szCs w:val="28"/>
        </w:rPr>
        <w:t>2</w:t>
      </w:r>
      <w:r w:rsidR="002E3CC4">
        <w:rPr>
          <w:rFonts w:ascii="Times New Roman" w:hAnsi="Times New Roman" w:cs="Times New Roman"/>
          <w:sz w:val="28"/>
          <w:szCs w:val="28"/>
        </w:rPr>
        <w:t>1</w:t>
      </w:r>
      <w:r w:rsidRPr="004B0CD2">
        <w:rPr>
          <w:rFonts w:ascii="Times New Roman" w:hAnsi="Times New Roman" w:cs="Times New Roman"/>
          <w:sz w:val="28"/>
          <w:szCs w:val="28"/>
        </w:rPr>
        <w:t xml:space="preserve"> годы представлена в таблице 2. </w:t>
      </w:r>
    </w:p>
    <w:p w:rsidR="00E826D3" w:rsidRPr="004B0CD2" w:rsidRDefault="00E826D3" w:rsidP="00E826D3">
      <w:pPr>
        <w:pStyle w:val="ConsPlusNormal"/>
        <w:ind w:firstLine="851"/>
        <w:jc w:val="right"/>
        <w:rPr>
          <w:rFonts w:ascii="Times New Roman" w:hAnsi="Times New Roman" w:cs="Times New Roman"/>
          <w:sz w:val="28"/>
          <w:szCs w:val="28"/>
        </w:rPr>
      </w:pPr>
      <w:r w:rsidRPr="004B0CD2">
        <w:rPr>
          <w:rFonts w:ascii="Times New Roman" w:hAnsi="Times New Roman" w:cs="Times New Roman"/>
          <w:sz w:val="28"/>
          <w:szCs w:val="28"/>
        </w:rPr>
        <w:t xml:space="preserve">Таблица 2. </w:t>
      </w:r>
    </w:p>
    <w:tbl>
      <w:tblPr>
        <w:tblStyle w:val="a6"/>
        <w:tblW w:w="9852" w:type="dxa"/>
        <w:tblLook w:val="04A0" w:firstRow="1" w:lastRow="0" w:firstColumn="1" w:lastColumn="0" w:noHBand="0" w:noVBand="1"/>
      </w:tblPr>
      <w:tblGrid>
        <w:gridCol w:w="576"/>
        <w:gridCol w:w="4334"/>
        <w:gridCol w:w="989"/>
        <w:gridCol w:w="990"/>
        <w:gridCol w:w="989"/>
        <w:gridCol w:w="989"/>
        <w:gridCol w:w="985"/>
      </w:tblGrid>
      <w:tr w:rsidR="002E3CC4" w:rsidRPr="004B0CD2" w:rsidTr="002E3CC4">
        <w:tc>
          <w:tcPr>
            <w:tcW w:w="576" w:type="dxa"/>
          </w:tcPr>
          <w:p w:rsidR="002E3CC4" w:rsidRPr="004B0CD2" w:rsidRDefault="002E3CC4" w:rsidP="00760433">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 п\п</w:t>
            </w:r>
          </w:p>
        </w:tc>
        <w:tc>
          <w:tcPr>
            <w:tcW w:w="4334" w:type="dxa"/>
          </w:tcPr>
          <w:p w:rsidR="002E3CC4" w:rsidRPr="004B0CD2" w:rsidRDefault="002E3CC4" w:rsidP="00760433">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Фискальные характеристики налоговых расходов</w:t>
            </w:r>
          </w:p>
        </w:tc>
        <w:tc>
          <w:tcPr>
            <w:tcW w:w="989" w:type="dxa"/>
          </w:tcPr>
          <w:p w:rsidR="002E3CC4" w:rsidRPr="004B0CD2" w:rsidRDefault="002E3CC4" w:rsidP="00C013EA">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2017 год</w:t>
            </w:r>
          </w:p>
        </w:tc>
        <w:tc>
          <w:tcPr>
            <w:tcW w:w="990" w:type="dxa"/>
          </w:tcPr>
          <w:p w:rsidR="002E3CC4" w:rsidRPr="004B0CD2" w:rsidRDefault="002E3CC4" w:rsidP="00C013EA">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2018 год</w:t>
            </w:r>
          </w:p>
        </w:tc>
        <w:tc>
          <w:tcPr>
            <w:tcW w:w="989" w:type="dxa"/>
          </w:tcPr>
          <w:p w:rsidR="002E3CC4" w:rsidRPr="004B0CD2" w:rsidRDefault="002E3CC4" w:rsidP="00C013EA">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2019 год</w:t>
            </w:r>
          </w:p>
        </w:tc>
        <w:tc>
          <w:tcPr>
            <w:tcW w:w="989" w:type="dxa"/>
          </w:tcPr>
          <w:p w:rsidR="002E3CC4" w:rsidRPr="004B0CD2" w:rsidRDefault="002E3CC4" w:rsidP="00B37F2D">
            <w:pPr>
              <w:pStyle w:val="ConsPlusNormal"/>
              <w:jc w:val="center"/>
              <w:rPr>
                <w:rFonts w:ascii="Times New Roman" w:hAnsi="Times New Roman" w:cs="Times New Roman"/>
                <w:sz w:val="24"/>
                <w:szCs w:val="24"/>
              </w:rPr>
            </w:pPr>
            <w:r w:rsidRPr="004B0CD2">
              <w:rPr>
                <w:rFonts w:ascii="Times New Roman" w:hAnsi="Times New Roman" w:cs="Times New Roman"/>
                <w:sz w:val="24"/>
                <w:szCs w:val="24"/>
              </w:rPr>
              <w:t>2020 год</w:t>
            </w:r>
          </w:p>
        </w:tc>
        <w:tc>
          <w:tcPr>
            <w:tcW w:w="985" w:type="dxa"/>
          </w:tcPr>
          <w:p w:rsidR="002E3CC4" w:rsidRPr="004B0CD2" w:rsidRDefault="002E3CC4" w:rsidP="00B37F2D">
            <w:pPr>
              <w:pStyle w:val="ConsPlusNormal"/>
              <w:jc w:val="center"/>
              <w:rPr>
                <w:rFonts w:ascii="Times New Roman" w:hAnsi="Times New Roman" w:cs="Times New Roman"/>
                <w:sz w:val="24"/>
                <w:szCs w:val="24"/>
              </w:rPr>
            </w:pPr>
            <w:r>
              <w:rPr>
                <w:rFonts w:ascii="Times New Roman" w:hAnsi="Times New Roman" w:cs="Times New Roman"/>
                <w:sz w:val="24"/>
                <w:szCs w:val="24"/>
              </w:rPr>
              <w:t>2021 год</w:t>
            </w:r>
          </w:p>
        </w:tc>
      </w:tr>
      <w:tr w:rsidR="002E3CC4" w:rsidRPr="004B0CD2" w:rsidTr="002E3CC4">
        <w:tc>
          <w:tcPr>
            <w:tcW w:w="576"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1</w:t>
            </w:r>
          </w:p>
        </w:tc>
        <w:tc>
          <w:tcPr>
            <w:tcW w:w="4334" w:type="dxa"/>
          </w:tcPr>
          <w:p w:rsidR="002E3CC4" w:rsidRPr="004B0CD2" w:rsidRDefault="002E3CC4" w:rsidP="00C50EA3">
            <w:pPr>
              <w:pStyle w:val="ConsPlusNormal"/>
              <w:ind w:left="-8"/>
              <w:rPr>
                <w:rFonts w:ascii="Times New Roman" w:hAnsi="Times New Roman" w:cs="Times New Roman"/>
                <w:sz w:val="24"/>
                <w:szCs w:val="24"/>
              </w:rPr>
            </w:pPr>
            <w:r w:rsidRPr="004B0CD2">
              <w:rPr>
                <w:rFonts w:ascii="Times New Roman" w:hAnsi="Times New Roman" w:cs="Times New Roman"/>
                <w:sz w:val="24"/>
                <w:szCs w:val="24"/>
              </w:rPr>
              <w:t xml:space="preserve">Объем налоговых расходов в результате освобождения от налогообложения на 99,98%  </w:t>
            </w:r>
            <w:r>
              <w:rPr>
                <w:rFonts w:ascii="Times New Roman" w:hAnsi="Times New Roman" w:cs="Times New Roman"/>
                <w:sz w:val="24"/>
                <w:szCs w:val="24"/>
              </w:rPr>
              <w:t>(в 2021 году – на 75%)</w:t>
            </w:r>
            <w:r w:rsidRPr="004B0CD2">
              <w:rPr>
                <w:rFonts w:ascii="Times New Roman" w:hAnsi="Times New Roman" w:cs="Times New Roman"/>
                <w:sz w:val="24"/>
                <w:szCs w:val="24"/>
              </w:rPr>
              <w:t>юридических лиц, осуществляющие инвестиционную деятельность в области сельского хозяйства на территории сельского поселения, тыс.руб.</w:t>
            </w:r>
          </w:p>
        </w:tc>
        <w:tc>
          <w:tcPr>
            <w:tcW w:w="989"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0</w:t>
            </w:r>
          </w:p>
        </w:tc>
        <w:tc>
          <w:tcPr>
            <w:tcW w:w="990"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0</w:t>
            </w:r>
          </w:p>
        </w:tc>
        <w:tc>
          <w:tcPr>
            <w:tcW w:w="989"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0</w:t>
            </w:r>
          </w:p>
        </w:tc>
        <w:tc>
          <w:tcPr>
            <w:tcW w:w="989"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14,8</w:t>
            </w:r>
          </w:p>
        </w:tc>
        <w:tc>
          <w:tcPr>
            <w:tcW w:w="985" w:type="dxa"/>
          </w:tcPr>
          <w:p w:rsidR="002E3CC4" w:rsidRPr="004B0CD2" w:rsidRDefault="002E3CC4" w:rsidP="00760433">
            <w:pPr>
              <w:pStyle w:val="ConsPlusNormal"/>
              <w:rPr>
                <w:rFonts w:ascii="Times New Roman" w:hAnsi="Times New Roman" w:cs="Times New Roman"/>
                <w:sz w:val="24"/>
                <w:szCs w:val="24"/>
              </w:rPr>
            </w:pPr>
            <w:r>
              <w:rPr>
                <w:rFonts w:ascii="Times New Roman" w:hAnsi="Times New Roman" w:cs="Times New Roman"/>
                <w:sz w:val="24"/>
                <w:szCs w:val="24"/>
              </w:rPr>
              <w:t>12</w:t>
            </w:r>
          </w:p>
        </w:tc>
      </w:tr>
      <w:tr w:rsidR="002E3CC4" w:rsidRPr="004B0CD2" w:rsidTr="002E3CC4">
        <w:tc>
          <w:tcPr>
            <w:tcW w:w="576"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2</w:t>
            </w:r>
          </w:p>
        </w:tc>
        <w:tc>
          <w:tcPr>
            <w:tcW w:w="4334"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Численность плательщиков налогов, воспользовавшихся налоговой льготой, ед.</w:t>
            </w:r>
          </w:p>
        </w:tc>
        <w:tc>
          <w:tcPr>
            <w:tcW w:w="989"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0</w:t>
            </w:r>
          </w:p>
        </w:tc>
        <w:tc>
          <w:tcPr>
            <w:tcW w:w="990"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0</w:t>
            </w:r>
          </w:p>
        </w:tc>
        <w:tc>
          <w:tcPr>
            <w:tcW w:w="989"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0</w:t>
            </w:r>
          </w:p>
        </w:tc>
        <w:tc>
          <w:tcPr>
            <w:tcW w:w="989"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2</w:t>
            </w:r>
          </w:p>
        </w:tc>
        <w:tc>
          <w:tcPr>
            <w:tcW w:w="985" w:type="dxa"/>
          </w:tcPr>
          <w:p w:rsidR="002E3CC4" w:rsidRPr="004B0CD2" w:rsidRDefault="002E3CC4" w:rsidP="00760433">
            <w:pPr>
              <w:pStyle w:val="ConsPlusNormal"/>
              <w:rPr>
                <w:rFonts w:ascii="Times New Roman" w:hAnsi="Times New Roman" w:cs="Times New Roman"/>
                <w:sz w:val="24"/>
                <w:szCs w:val="24"/>
              </w:rPr>
            </w:pPr>
            <w:r>
              <w:rPr>
                <w:rFonts w:ascii="Times New Roman" w:hAnsi="Times New Roman" w:cs="Times New Roman"/>
                <w:sz w:val="24"/>
                <w:szCs w:val="24"/>
              </w:rPr>
              <w:t>0</w:t>
            </w:r>
          </w:p>
        </w:tc>
      </w:tr>
      <w:tr w:rsidR="002E3CC4" w:rsidRPr="004B0CD2" w:rsidTr="002E3CC4">
        <w:tc>
          <w:tcPr>
            <w:tcW w:w="576"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3</w:t>
            </w:r>
          </w:p>
        </w:tc>
        <w:tc>
          <w:tcPr>
            <w:tcW w:w="4334"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 xml:space="preserve">Общая численность плательщиков </w:t>
            </w:r>
            <w:proofErr w:type="spellStart"/>
            <w:r w:rsidRPr="004B0CD2">
              <w:rPr>
                <w:rFonts w:ascii="Times New Roman" w:hAnsi="Times New Roman" w:cs="Times New Roman"/>
                <w:sz w:val="24"/>
                <w:szCs w:val="24"/>
              </w:rPr>
              <w:t>налогов,ед</w:t>
            </w:r>
            <w:proofErr w:type="spellEnd"/>
            <w:r w:rsidRPr="004B0CD2">
              <w:rPr>
                <w:rFonts w:ascii="Times New Roman" w:hAnsi="Times New Roman" w:cs="Times New Roman"/>
                <w:sz w:val="24"/>
                <w:szCs w:val="24"/>
              </w:rPr>
              <w:t>.</w:t>
            </w:r>
          </w:p>
        </w:tc>
        <w:tc>
          <w:tcPr>
            <w:tcW w:w="989" w:type="dxa"/>
          </w:tcPr>
          <w:p w:rsidR="002E3CC4" w:rsidRPr="004B0CD2" w:rsidRDefault="002E3CC4" w:rsidP="00C013EA">
            <w:pPr>
              <w:pStyle w:val="ConsPlusNormal"/>
              <w:rPr>
                <w:rFonts w:ascii="Times New Roman" w:hAnsi="Times New Roman" w:cs="Times New Roman"/>
                <w:sz w:val="24"/>
                <w:szCs w:val="24"/>
              </w:rPr>
            </w:pPr>
            <w:r w:rsidRPr="004B0CD2">
              <w:rPr>
                <w:rFonts w:ascii="Times New Roman" w:hAnsi="Times New Roman" w:cs="Times New Roman"/>
                <w:sz w:val="24"/>
                <w:szCs w:val="24"/>
              </w:rPr>
              <w:t>16</w:t>
            </w:r>
          </w:p>
        </w:tc>
        <w:tc>
          <w:tcPr>
            <w:tcW w:w="990" w:type="dxa"/>
          </w:tcPr>
          <w:p w:rsidR="002E3CC4" w:rsidRPr="004B0CD2" w:rsidRDefault="002E3CC4" w:rsidP="00C013EA">
            <w:pPr>
              <w:pStyle w:val="ConsPlusNormal"/>
              <w:rPr>
                <w:rFonts w:ascii="Times New Roman" w:hAnsi="Times New Roman" w:cs="Times New Roman"/>
                <w:sz w:val="24"/>
                <w:szCs w:val="24"/>
              </w:rPr>
            </w:pPr>
            <w:r w:rsidRPr="004B0CD2">
              <w:rPr>
                <w:rFonts w:ascii="Times New Roman" w:hAnsi="Times New Roman" w:cs="Times New Roman"/>
                <w:sz w:val="24"/>
                <w:szCs w:val="24"/>
              </w:rPr>
              <w:t>18</w:t>
            </w:r>
          </w:p>
        </w:tc>
        <w:tc>
          <w:tcPr>
            <w:tcW w:w="989" w:type="dxa"/>
          </w:tcPr>
          <w:p w:rsidR="002E3CC4" w:rsidRPr="004B0CD2" w:rsidRDefault="002E3CC4" w:rsidP="00C013EA">
            <w:pPr>
              <w:pStyle w:val="ConsPlusNormal"/>
              <w:rPr>
                <w:rFonts w:ascii="Times New Roman" w:hAnsi="Times New Roman" w:cs="Times New Roman"/>
                <w:sz w:val="24"/>
                <w:szCs w:val="24"/>
              </w:rPr>
            </w:pPr>
            <w:r w:rsidRPr="004B0CD2">
              <w:rPr>
                <w:rFonts w:ascii="Times New Roman" w:hAnsi="Times New Roman" w:cs="Times New Roman"/>
                <w:sz w:val="24"/>
                <w:szCs w:val="24"/>
              </w:rPr>
              <w:t>16</w:t>
            </w:r>
          </w:p>
        </w:tc>
        <w:tc>
          <w:tcPr>
            <w:tcW w:w="989" w:type="dxa"/>
          </w:tcPr>
          <w:p w:rsidR="002E3CC4" w:rsidRPr="004B0CD2" w:rsidRDefault="002E3CC4" w:rsidP="00760433">
            <w:pPr>
              <w:pStyle w:val="ConsPlusNormal"/>
              <w:rPr>
                <w:rFonts w:ascii="Times New Roman" w:hAnsi="Times New Roman" w:cs="Times New Roman"/>
                <w:sz w:val="24"/>
                <w:szCs w:val="24"/>
              </w:rPr>
            </w:pPr>
            <w:r w:rsidRPr="004B0CD2">
              <w:rPr>
                <w:rFonts w:ascii="Times New Roman" w:hAnsi="Times New Roman" w:cs="Times New Roman"/>
                <w:sz w:val="24"/>
                <w:szCs w:val="24"/>
              </w:rPr>
              <w:t>20</w:t>
            </w:r>
          </w:p>
        </w:tc>
        <w:tc>
          <w:tcPr>
            <w:tcW w:w="985" w:type="dxa"/>
          </w:tcPr>
          <w:p w:rsidR="002E3CC4" w:rsidRPr="004B0CD2" w:rsidRDefault="002E3CC4" w:rsidP="00760433">
            <w:pPr>
              <w:pStyle w:val="ConsPlusNormal"/>
              <w:rPr>
                <w:rFonts w:ascii="Times New Roman" w:hAnsi="Times New Roman" w:cs="Times New Roman"/>
                <w:sz w:val="24"/>
                <w:szCs w:val="24"/>
              </w:rPr>
            </w:pPr>
            <w:r>
              <w:rPr>
                <w:rFonts w:ascii="Times New Roman" w:hAnsi="Times New Roman" w:cs="Times New Roman"/>
                <w:sz w:val="24"/>
                <w:szCs w:val="24"/>
              </w:rPr>
              <w:t>17</w:t>
            </w:r>
          </w:p>
        </w:tc>
      </w:tr>
    </w:tbl>
    <w:p w:rsidR="00E826D3" w:rsidRPr="004B0CD2" w:rsidRDefault="00E826D3" w:rsidP="00E826D3">
      <w:pPr>
        <w:pStyle w:val="ConsPlusNormal"/>
        <w:ind w:firstLine="851"/>
        <w:jc w:val="both"/>
        <w:rPr>
          <w:rFonts w:ascii="Times New Roman" w:hAnsi="Times New Roman" w:cs="Times New Roman"/>
          <w:sz w:val="28"/>
          <w:szCs w:val="28"/>
        </w:rPr>
      </w:pPr>
    </w:p>
    <w:p w:rsidR="00E826D3" w:rsidRPr="004B0CD2" w:rsidRDefault="000E2672" w:rsidP="00E826D3">
      <w:pPr>
        <w:pStyle w:val="ConsPlusNormal"/>
        <w:jc w:val="center"/>
        <w:rPr>
          <w:rFonts w:ascii="Times New Roman" w:hAnsi="Times New Roman" w:cs="Times New Roman"/>
          <w:sz w:val="28"/>
          <w:szCs w:val="28"/>
        </w:rPr>
      </w:pPr>
      <w:r w:rsidRPr="004B0CD2">
        <w:rPr>
          <w:rFonts w:ascii="Times New Roman" w:hAnsi="Times New Roman" w:cs="Times New Roman"/>
          <w:sz w:val="28"/>
          <w:szCs w:val="28"/>
        </w:rPr>
        <w:t>3</w:t>
      </w:r>
      <w:r w:rsidR="00E826D3" w:rsidRPr="004B0CD2">
        <w:rPr>
          <w:rFonts w:ascii="Times New Roman" w:hAnsi="Times New Roman" w:cs="Times New Roman"/>
          <w:sz w:val="28"/>
          <w:szCs w:val="28"/>
        </w:rPr>
        <w:t xml:space="preserve">.1. Оценка целесообразности </w:t>
      </w:r>
      <w:r w:rsidRPr="004B0CD2">
        <w:rPr>
          <w:rFonts w:ascii="Times New Roman" w:hAnsi="Times New Roman" w:cs="Times New Roman"/>
          <w:sz w:val="28"/>
          <w:szCs w:val="28"/>
        </w:rPr>
        <w:t xml:space="preserve"> стимулирующего </w:t>
      </w:r>
      <w:r w:rsidR="00E826D3" w:rsidRPr="004B0CD2">
        <w:rPr>
          <w:rFonts w:ascii="Times New Roman" w:hAnsi="Times New Roman" w:cs="Times New Roman"/>
          <w:sz w:val="28"/>
          <w:szCs w:val="28"/>
        </w:rPr>
        <w:t xml:space="preserve">налогового расхода по земельному налогу </w:t>
      </w:r>
    </w:p>
    <w:p w:rsidR="00E826D3" w:rsidRPr="004B0CD2" w:rsidRDefault="00E826D3" w:rsidP="00E826D3">
      <w:pPr>
        <w:pStyle w:val="ConsPlusNormal"/>
        <w:ind w:firstLine="851"/>
        <w:jc w:val="both"/>
        <w:rPr>
          <w:rFonts w:ascii="Times New Roman" w:hAnsi="Times New Roman" w:cs="Times New Roman"/>
          <w:sz w:val="28"/>
          <w:szCs w:val="28"/>
        </w:rPr>
      </w:pPr>
    </w:p>
    <w:p w:rsidR="00E826D3" w:rsidRPr="004B0CD2" w:rsidRDefault="00E826D3" w:rsidP="00E826D3">
      <w:pPr>
        <w:pStyle w:val="ConsPlusNormal"/>
        <w:ind w:firstLine="851"/>
        <w:jc w:val="both"/>
        <w:rPr>
          <w:rFonts w:ascii="Times New Roman" w:hAnsi="Times New Roman" w:cs="Times New Roman"/>
          <w:sz w:val="28"/>
          <w:szCs w:val="28"/>
        </w:rPr>
      </w:pPr>
      <w:r w:rsidRPr="004B0CD2">
        <w:rPr>
          <w:rFonts w:ascii="Times New Roman" w:hAnsi="Times New Roman" w:cs="Times New Roman"/>
          <w:sz w:val="28"/>
          <w:szCs w:val="28"/>
        </w:rPr>
        <w:t>Оценка критериев целесообразности:</w:t>
      </w:r>
    </w:p>
    <w:p w:rsidR="00E826D3" w:rsidRPr="004B0CD2" w:rsidRDefault="00E826D3" w:rsidP="000E2672">
      <w:pPr>
        <w:pStyle w:val="ConsPlusNormal"/>
        <w:numPr>
          <w:ilvl w:val="0"/>
          <w:numId w:val="6"/>
        </w:numPr>
        <w:jc w:val="both"/>
        <w:rPr>
          <w:rFonts w:ascii="Times New Roman" w:hAnsi="Times New Roman" w:cs="Times New Roman"/>
          <w:sz w:val="28"/>
          <w:szCs w:val="28"/>
        </w:rPr>
      </w:pPr>
      <w:r w:rsidRPr="004B0CD2">
        <w:rPr>
          <w:rFonts w:ascii="Times New Roman" w:hAnsi="Times New Roman" w:cs="Times New Roman"/>
          <w:sz w:val="28"/>
          <w:szCs w:val="28"/>
        </w:rPr>
        <w:t>Соответствие налоговых расходов  целям муниципальных программ, структурных э</w:t>
      </w:r>
      <w:r w:rsidR="000E2672" w:rsidRPr="004B0CD2">
        <w:rPr>
          <w:rFonts w:ascii="Times New Roman" w:hAnsi="Times New Roman" w:cs="Times New Roman"/>
          <w:sz w:val="28"/>
          <w:szCs w:val="28"/>
        </w:rPr>
        <w:t>лементов муниципальных программ</w:t>
      </w:r>
    </w:p>
    <w:p w:rsidR="000E2672" w:rsidRPr="004B0CD2" w:rsidRDefault="000E2672" w:rsidP="000E2672">
      <w:pPr>
        <w:pStyle w:val="ConsPlusNormal"/>
        <w:ind w:left="720"/>
        <w:jc w:val="both"/>
        <w:rPr>
          <w:rFonts w:ascii="Times New Roman" w:hAnsi="Times New Roman" w:cs="Times New Roman"/>
          <w:sz w:val="28"/>
          <w:szCs w:val="28"/>
        </w:rPr>
      </w:pPr>
    </w:p>
    <w:p w:rsidR="000E2672" w:rsidRPr="004B0CD2" w:rsidRDefault="00916614" w:rsidP="000E2672">
      <w:pPr>
        <w:pStyle w:val="ConsPlusNormal"/>
        <w:ind w:firstLine="720"/>
        <w:jc w:val="both"/>
        <w:rPr>
          <w:rFonts w:ascii="Times New Roman" w:hAnsi="Times New Roman" w:cs="Times New Roman"/>
          <w:sz w:val="28"/>
          <w:szCs w:val="28"/>
        </w:rPr>
      </w:pPr>
      <w:r w:rsidRPr="004B0CD2">
        <w:rPr>
          <w:rFonts w:ascii="Times New Roman" w:hAnsi="Times New Roman" w:cs="Times New Roman"/>
          <w:sz w:val="28"/>
          <w:szCs w:val="28"/>
        </w:rPr>
        <w:t>В МО «</w:t>
      </w:r>
      <w:proofErr w:type="spellStart"/>
      <w:r w:rsidRPr="004B0CD2">
        <w:rPr>
          <w:rFonts w:ascii="Times New Roman" w:hAnsi="Times New Roman" w:cs="Times New Roman"/>
          <w:sz w:val="28"/>
          <w:szCs w:val="28"/>
        </w:rPr>
        <w:t>Усть-Долысская</w:t>
      </w:r>
      <w:proofErr w:type="spellEnd"/>
      <w:r w:rsidR="00A75D86" w:rsidRPr="004B0CD2">
        <w:rPr>
          <w:rFonts w:ascii="Times New Roman" w:hAnsi="Times New Roman" w:cs="Times New Roman"/>
          <w:sz w:val="28"/>
          <w:szCs w:val="28"/>
        </w:rPr>
        <w:t xml:space="preserve"> </w:t>
      </w:r>
      <w:r w:rsidR="000E2672" w:rsidRPr="004B0CD2">
        <w:rPr>
          <w:rFonts w:ascii="Times New Roman" w:hAnsi="Times New Roman" w:cs="Times New Roman"/>
          <w:sz w:val="28"/>
          <w:szCs w:val="28"/>
        </w:rPr>
        <w:t xml:space="preserve"> волость» реализуется 1 муниципальная программа «Комплексное  развитие систем инфраструктуры и благоустройства муниципального образования </w:t>
      </w:r>
      <w:r w:rsidRPr="004B0CD2">
        <w:rPr>
          <w:rFonts w:ascii="Times New Roman" w:hAnsi="Times New Roman" w:cs="Times New Roman"/>
          <w:sz w:val="28"/>
          <w:szCs w:val="28"/>
        </w:rPr>
        <w:t>«</w:t>
      </w:r>
      <w:proofErr w:type="spellStart"/>
      <w:r w:rsidRPr="004B0CD2">
        <w:rPr>
          <w:rFonts w:ascii="Times New Roman" w:hAnsi="Times New Roman" w:cs="Times New Roman"/>
          <w:sz w:val="28"/>
          <w:szCs w:val="28"/>
        </w:rPr>
        <w:t>Усть-Долысская</w:t>
      </w:r>
      <w:proofErr w:type="spellEnd"/>
      <w:r w:rsidR="000E2672" w:rsidRPr="004B0CD2">
        <w:rPr>
          <w:rFonts w:ascii="Times New Roman" w:hAnsi="Times New Roman" w:cs="Times New Roman"/>
          <w:sz w:val="28"/>
          <w:szCs w:val="28"/>
        </w:rPr>
        <w:t xml:space="preserve"> волость» (утверждена постановлением Адми</w:t>
      </w:r>
      <w:r w:rsidR="00A75D86" w:rsidRPr="004B0CD2">
        <w:rPr>
          <w:rFonts w:ascii="Times New Roman" w:hAnsi="Times New Roman" w:cs="Times New Roman"/>
          <w:sz w:val="28"/>
          <w:szCs w:val="28"/>
        </w:rPr>
        <w:t>нистрации сельского поселения «</w:t>
      </w:r>
      <w:proofErr w:type="spellStart"/>
      <w:r w:rsidRPr="004B0CD2">
        <w:rPr>
          <w:rFonts w:ascii="Times New Roman" w:hAnsi="Times New Roman" w:cs="Times New Roman"/>
          <w:sz w:val="28"/>
          <w:szCs w:val="28"/>
        </w:rPr>
        <w:t>Усть-Долысская</w:t>
      </w:r>
      <w:proofErr w:type="spellEnd"/>
      <w:r w:rsidRPr="004B0CD2">
        <w:rPr>
          <w:rFonts w:ascii="Times New Roman" w:hAnsi="Times New Roman" w:cs="Times New Roman"/>
          <w:sz w:val="28"/>
          <w:szCs w:val="28"/>
        </w:rPr>
        <w:t xml:space="preserve">  </w:t>
      </w:r>
      <w:r w:rsidR="000E2672" w:rsidRPr="004B0CD2">
        <w:rPr>
          <w:rFonts w:ascii="Times New Roman" w:hAnsi="Times New Roman" w:cs="Times New Roman"/>
          <w:sz w:val="28"/>
          <w:szCs w:val="28"/>
        </w:rPr>
        <w:t xml:space="preserve"> волость» от</w:t>
      </w:r>
      <w:r w:rsidR="00B37F2D" w:rsidRPr="004B0CD2">
        <w:rPr>
          <w:rFonts w:ascii="Times New Roman" w:hAnsi="Times New Roman" w:cs="Times New Roman"/>
          <w:sz w:val="28"/>
          <w:szCs w:val="28"/>
        </w:rPr>
        <w:t xml:space="preserve"> 22.11.2019 </w:t>
      </w:r>
      <w:r w:rsidR="000E2672" w:rsidRPr="004B0CD2">
        <w:rPr>
          <w:rFonts w:ascii="Times New Roman" w:hAnsi="Times New Roman" w:cs="Times New Roman"/>
          <w:sz w:val="28"/>
          <w:szCs w:val="28"/>
        </w:rPr>
        <w:t>№</w:t>
      </w:r>
      <w:r w:rsidR="00B37F2D" w:rsidRPr="004B0CD2">
        <w:rPr>
          <w:rFonts w:ascii="Times New Roman" w:hAnsi="Times New Roman" w:cs="Times New Roman"/>
          <w:sz w:val="28"/>
          <w:szCs w:val="28"/>
        </w:rPr>
        <w:t xml:space="preserve"> 44</w:t>
      </w:r>
      <w:r w:rsidR="000E2672" w:rsidRPr="004B0CD2">
        <w:rPr>
          <w:rFonts w:ascii="Times New Roman" w:hAnsi="Times New Roman" w:cs="Times New Roman"/>
          <w:sz w:val="28"/>
          <w:szCs w:val="28"/>
        </w:rPr>
        <w:t>). Данный налоговый расход не соответствует  целям  муниципальной программы и её структурным элементам. Другие документы, определяющие цели социально-экономической политики в волости отсутствуют.</w:t>
      </w:r>
    </w:p>
    <w:p w:rsidR="00E826D3" w:rsidRPr="004B0CD2" w:rsidRDefault="00E826D3" w:rsidP="000E2672">
      <w:pPr>
        <w:pStyle w:val="ConsPlusNormal"/>
        <w:ind w:firstLine="720"/>
        <w:jc w:val="both"/>
        <w:rPr>
          <w:rFonts w:ascii="Times New Roman" w:hAnsi="Times New Roman" w:cs="Times New Roman"/>
          <w:sz w:val="28"/>
          <w:szCs w:val="28"/>
        </w:rPr>
      </w:pPr>
      <w:r w:rsidRPr="004B0CD2">
        <w:rPr>
          <w:rFonts w:ascii="Times New Roman" w:hAnsi="Times New Roman" w:cs="Times New Roman"/>
          <w:sz w:val="28"/>
          <w:szCs w:val="28"/>
        </w:rPr>
        <w:t xml:space="preserve">  </w:t>
      </w:r>
    </w:p>
    <w:p w:rsidR="00E826D3" w:rsidRPr="004B0CD2" w:rsidRDefault="00E826D3" w:rsidP="000E2672">
      <w:pPr>
        <w:pStyle w:val="ConsPlusNormal"/>
        <w:numPr>
          <w:ilvl w:val="0"/>
          <w:numId w:val="6"/>
        </w:numPr>
        <w:jc w:val="both"/>
        <w:rPr>
          <w:rFonts w:ascii="Times New Roman" w:hAnsi="Times New Roman" w:cs="Times New Roman"/>
          <w:sz w:val="28"/>
          <w:szCs w:val="28"/>
        </w:rPr>
      </w:pPr>
      <w:r w:rsidRPr="004B0CD2">
        <w:rPr>
          <w:rFonts w:ascii="Times New Roman" w:hAnsi="Times New Roman" w:cs="Times New Roman"/>
          <w:sz w:val="28"/>
          <w:szCs w:val="28"/>
        </w:rPr>
        <w:t>Востребованность плательщиками предоставленных льгот.</w:t>
      </w:r>
    </w:p>
    <w:p w:rsidR="004B0CD2" w:rsidRPr="00854AC3" w:rsidRDefault="004B0CD2" w:rsidP="004B0CD2">
      <w:pPr>
        <w:pStyle w:val="ConsPlusNormal"/>
        <w:ind w:firstLine="720"/>
        <w:jc w:val="both"/>
        <w:rPr>
          <w:rFonts w:ascii="Times New Roman" w:hAnsi="Times New Roman" w:cs="Times New Roman"/>
          <w:sz w:val="28"/>
          <w:szCs w:val="28"/>
        </w:rPr>
      </w:pPr>
      <w:r w:rsidRPr="00854AC3">
        <w:rPr>
          <w:rFonts w:ascii="Times New Roman" w:hAnsi="Times New Roman" w:cs="Times New Roman"/>
          <w:sz w:val="28"/>
          <w:szCs w:val="28"/>
        </w:rPr>
        <w:t>В 202</w:t>
      </w:r>
      <w:r w:rsidR="002E3CC4">
        <w:rPr>
          <w:rFonts w:ascii="Times New Roman" w:hAnsi="Times New Roman" w:cs="Times New Roman"/>
          <w:sz w:val="28"/>
          <w:szCs w:val="28"/>
        </w:rPr>
        <w:t>1</w:t>
      </w:r>
      <w:r w:rsidRPr="00854AC3">
        <w:rPr>
          <w:rFonts w:ascii="Times New Roman" w:hAnsi="Times New Roman" w:cs="Times New Roman"/>
          <w:sz w:val="28"/>
          <w:szCs w:val="28"/>
        </w:rPr>
        <w:t xml:space="preserve"> году налоговой льготой </w:t>
      </w:r>
      <w:proofErr w:type="gramStart"/>
      <w:r w:rsidRPr="00854AC3">
        <w:rPr>
          <w:rFonts w:ascii="Times New Roman" w:hAnsi="Times New Roman" w:cs="Times New Roman"/>
          <w:sz w:val="28"/>
          <w:szCs w:val="28"/>
        </w:rPr>
        <w:t xml:space="preserve">воспользовались  </w:t>
      </w:r>
      <w:r>
        <w:rPr>
          <w:rFonts w:ascii="Times New Roman" w:hAnsi="Times New Roman" w:cs="Times New Roman"/>
          <w:sz w:val="28"/>
          <w:szCs w:val="28"/>
        </w:rPr>
        <w:t>2</w:t>
      </w:r>
      <w:proofErr w:type="gramEnd"/>
      <w:r w:rsidRPr="00854AC3">
        <w:rPr>
          <w:rFonts w:ascii="Times New Roman" w:hAnsi="Times New Roman" w:cs="Times New Roman"/>
          <w:sz w:val="28"/>
          <w:szCs w:val="28"/>
        </w:rPr>
        <w:t xml:space="preserve"> организаци</w:t>
      </w:r>
      <w:r w:rsidR="002E3CC4">
        <w:rPr>
          <w:rFonts w:ascii="Times New Roman" w:hAnsi="Times New Roman" w:cs="Times New Roman"/>
          <w:sz w:val="28"/>
          <w:szCs w:val="28"/>
        </w:rPr>
        <w:t>и</w:t>
      </w:r>
      <w:r w:rsidRPr="00854AC3">
        <w:rPr>
          <w:rFonts w:ascii="Times New Roman" w:hAnsi="Times New Roman" w:cs="Times New Roman"/>
          <w:sz w:val="28"/>
          <w:szCs w:val="28"/>
        </w:rPr>
        <w:t xml:space="preserve"> – это </w:t>
      </w:r>
      <w:r w:rsidR="002E3CC4">
        <w:rPr>
          <w:rFonts w:ascii="Times New Roman" w:hAnsi="Times New Roman" w:cs="Times New Roman"/>
          <w:sz w:val="28"/>
          <w:szCs w:val="28"/>
        </w:rPr>
        <w:t xml:space="preserve">11,8 </w:t>
      </w:r>
      <w:r w:rsidRPr="00854AC3">
        <w:rPr>
          <w:rFonts w:ascii="Times New Roman" w:hAnsi="Times New Roman" w:cs="Times New Roman"/>
          <w:sz w:val="28"/>
          <w:szCs w:val="28"/>
        </w:rPr>
        <w:t xml:space="preserve">% от общего количества учреждений. </w:t>
      </w:r>
    </w:p>
    <w:p w:rsidR="004B0CD2" w:rsidRPr="00854AC3" w:rsidRDefault="004B0CD2" w:rsidP="004B0CD2">
      <w:pPr>
        <w:pStyle w:val="ConsPlusNormal"/>
        <w:ind w:firstLine="720"/>
        <w:jc w:val="both"/>
        <w:rPr>
          <w:rFonts w:ascii="Times New Roman" w:hAnsi="Times New Roman" w:cs="Times New Roman"/>
          <w:sz w:val="28"/>
          <w:szCs w:val="28"/>
        </w:rPr>
      </w:pPr>
      <w:r w:rsidRPr="00854AC3">
        <w:rPr>
          <w:rFonts w:ascii="Times New Roman" w:hAnsi="Times New Roman" w:cs="Times New Roman"/>
          <w:sz w:val="28"/>
          <w:szCs w:val="28"/>
        </w:rPr>
        <w:t>В соответствии с п.22.2 Порядка стимулирующая  льгота является востребованной, если ею воспользовались 1 и более налогоплательщика.</w:t>
      </w:r>
    </w:p>
    <w:p w:rsidR="004B0CD2" w:rsidRPr="00854AC3" w:rsidRDefault="004B0CD2" w:rsidP="004B0CD2">
      <w:pPr>
        <w:pStyle w:val="ConsPlusNormal"/>
        <w:ind w:firstLine="720"/>
        <w:jc w:val="both"/>
        <w:rPr>
          <w:rFonts w:ascii="Times New Roman" w:hAnsi="Times New Roman" w:cs="Times New Roman"/>
          <w:b/>
          <w:sz w:val="28"/>
          <w:szCs w:val="28"/>
        </w:rPr>
      </w:pPr>
      <w:r w:rsidRPr="00854AC3">
        <w:rPr>
          <w:rFonts w:ascii="Times New Roman" w:hAnsi="Times New Roman" w:cs="Times New Roman"/>
          <w:b/>
          <w:sz w:val="28"/>
          <w:szCs w:val="28"/>
        </w:rPr>
        <w:t>Т.о. предоставленная стимулирующая льгота не соответствует целям  муниципальной программы и её структурным элементам.</w:t>
      </w:r>
      <w:r w:rsidRPr="00854AC3">
        <w:rPr>
          <w:rFonts w:ascii="Times New Roman" w:hAnsi="Times New Roman" w:cs="Times New Roman"/>
          <w:sz w:val="28"/>
          <w:szCs w:val="28"/>
        </w:rPr>
        <w:t xml:space="preserve"> </w:t>
      </w:r>
      <w:r w:rsidRPr="00854AC3">
        <w:rPr>
          <w:rFonts w:ascii="Times New Roman" w:hAnsi="Times New Roman" w:cs="Times New Roman"/>
          <w:b/>
          <w:sz w:val="28"/>
          <w:szCs w:val="28"/>
        </w:rPr>
        <w:t>Другие документы, определяющие цели социально-экономической политики в волости отсутствуют.</w:t>
      </w:r>
    </w:p>
    <w:p w:rsidR="00C72633" w:rsidRPr="00DC1D7B" w:rsidRDefault="00C72633" w:rsidP="00DC1D7B">
      <w:pPr>
        <w:pStyle w:val="ConsPlusNormal"/>
        <w:ind w:firstLine="720"/>
        <w:jc w:val="both"/>
        <w:rPr>
          <w:rFonts w:ascii="Times New Roman" w:hAnsi="Times New Roman" w:cs="Times New Roman"/>
          <w:b/>
          <w:sz w:val="28"/>
          <w:szCs w:val="28"/>
        </w:rPr>
      </w:pPr>
    </w:p>
    <w:p w:rsidR="00E826D3" w:rsidRPr="00C72633" w:rsidRDefault="00E826D3" w:rsidP="00DC1D7B">
      <w:pPr>
        <w:pStyle w:val="ConsPlusNormal"/>
        <w:numPr>
          <w:ilvl w:val="1"/>
          <w:numId w:val="3"/>
        </w:numPr>
        <w:ind w:left="0" w:firstLine="0"/>
        <w:jc w:val="center"/>
        <w:rPr>
          <w:rFonts w:ascii="Times New Roman" w:hAnsi="Times New Roman" w:cs="Times New Roman"/>
          <w:sz w:val="28"/>
          <w:szCs w:val="28"/>
        </w:rPr>
      </w:pPr>
      <w:r w:rsidRPr="00C72633">
        <w:rPr>
          <w:rFonts w:ascii="Times New Roman" w:hAnsi="Times New Roman" w:cs="Times New Roman"/>
          <w:sz w:val="28"/>
          <w:szCs w:val="28"/>
        </w:rPr>
        <w:t xml:space="preserve">Оценка результативности </w:t>
      </w:r>
      <w:r w:rsidR="00DC1D7B" w:rsidRPr="00C72633">
        <w:rPr>
          <w:rFonts w:ascii="Times New Roman" w:hAnsi="Times New Roman" w:cs="Times New Roman"/>
          <w:sz w:val="28"/>
          <w:szCs w:val="28"/>
        </w:rPr>
        <w:t xml:space="preserve">стимулирующего </w:t>
      </w:r>
      <w:r w:rsidRPr="00C72633">
        <w:rPr>
          <w:rFonts w:ascii="Times New Roman" w:hAnsi="Times New Roman" w:cs="Times New Roman"/>
          <w:sz w:val="28"/>
          <w:szCs w:val="28"/>
        </w:rPr>
        <w:t>налогового расхода по земельному налогу</w:t>
      </w:r>
    </w:p>
    <w:p w:rsidR="00DC1D7B" w:rsidRPr="00C72633" w:rsidRDefault="00DC1D7B" w:rsidP="00DC1D7B">
      <w:pPr>
        <w:pStyle w:val="ConsPlusNormal"/>
        <w:rPr>
          <w:rFonts w:ascii="Times New Roman" w:hAnsi="Times New Roman" w:cs="Times New Roman"/>
          <w:b/>
          <w:sz w:val="28"/>
          <w:szCs w:val="28"/>
        </w:rPr>
      </w:pPr>
    </w:p>
    <w:p w:rsidR="004B0CD2" w:rsidRPr="00854AC3" w:rsidRDefault="004B0CD2" w:rsidP="004B0CD2">
      <w:pPr>
        <w:pStyle w:val="ConsPlusNormal"/>
        <w:ind w:firstLine="851"/>
        <w:jc w:val="both"/>
        <w:rPr>
          <w:rFonts w:ascii="Times New Roman" w:hAnsi="Times New Roman" w:cs="Times New Roman"/>
          <w:sz w:val="28"/>
          <w:szCs w:val="28"/>
        </w:rPr>
      </w:pPr>
      <w:r w:rsidRPr="00854AC3">
        <w:rPr>
          <w:rFonts w:ascii="Times New Roman" w:hAnsi="Times New Roman" w:cs="Times New Roman"/>
          <w:sz w:val="28"/>
          <w:szCs w:val="28"/>
        </w:rPr>
        <w:t xml:space="preserve">Применение альтернативных механизмов, таких как предоставление субсидий (грантов) или предоставление муниципальных гарантий  также не будет эффективным, т.к. ожидаемый объем бюджетных ассигнований на их исполнение будет неподъемным для бюджета поселения, а объем ассигнований, который может запланировать  поселение на данные цели будет не востребован  юридическими  лицами, осуществляющими инвестиционную деятельность в области сельского хозяйства на территории сельского поселения, при условии, что общий объем инвестиций составит не менее 50000000 (пятидесяти миллионов)  рублей. </w:t>
      </w:r>
    </w:p>
    <w:p w:rsidR="004B0CD2" w:rsidRPr="00854AC3" w:rsidRDefault="004B0CD2" w:rsidP="004B0CD2">
      <w:pPr>
        <w:pStyle w:val="ConsPlusNormal"/>
        <w:ind w:firstLine="851"/>
        <w:jc w:val="both"/>
        <w:rPr>
          <w:rFonts w:ascii="Times New Roman" w:hAnsi="Times New Roman" w:cs="Times New Roman"/>
          <w:b/>
          <w:sz w:val="24"/>
          <w:szCs w:val="24"/>
        </w:rPr>
      </w:pPr>
      <w:r w:rsidRPr="00854AC3">
        <w:rPr>
          <w:rFonts w:ascii="Times New Roman" w:hAnsi="Times New Roman" w:cs="Times New Roman"/>
          <w:sz w:val="28"/>
          <w:szCs w:val="28"/>
        </w:rPr>
        <w:t>На основании проведенной за 2019 год оценки налоговых расходов Собранием депутатов СП «</w:t>
      </w:r>
      <w:proofErr w:type="spellStart"/>
      <w:r>
        <w:rPr>
          <w:rFonts w:ascii="Times New Roman" w:hAnsi="Times New Roman" w:cs="Times New Roman"/>
          <w:sz w:val="28"/>
          <w:szCs w:val="28"/>
        </w:rPr>
        <w:t>Усть-Долысская</w:t>
      </w:r>
      <w:proofErr w:type="spellEnd"/>
      <w:r w:rsidRPr="00854AC3">
        <w:rPr>
          <w:rFonts w:ascii="Times New Roman" w:hAnsi="Times New Roman" w:cs="Times New Roman"/>
          <w:sz w:val="28"/>
          <w:szCs w:val="28"/>
        </w:rPr>
        <w:t xml:space="preserve"> волость» было принято решение о</w:t>
      </w:r>
      <w:r w:rsidRPr="00854AC3">
        <w:rPr>
          <w:rFonts w:ascii="Times New Roman" w:hAnsi="Times New Roman" w:cs="Times New Roman"/>
          <w:b/>
          <w:sz w:val="24"/>
          <w:szCs w:val="24"/>
        </w:rPr>
        <w:t xml:space="preserve">  </w:t>
      </w:r>
      <w:r w:rsidRPr="00854AC3">
        <w:rPr>
          <w:rFonts w:ascii="Times New Roman" w:hAnsi="Times New Roman" w:cs="Times New Roman"/>
          <w:sz w:val="28"/>
          <w:szCs w:val="28"/>
        </w:rPr>
        <w:t xml:space="preserve">поэтапной отмене  данного налогового расхода (решение  № </w:t>
      </w:r>
      <w:r>
        <w:rPr>
          <w:rFonts w:ascii="Times New Roman" w:hAnsi="Times New Roman" w:cs="Times New Roman"/>
          <w:sz w:val="28"/>
          <w:szCs w:val="28"/>
        </w:rPr>
        <w:t>10</w:t>
      </w:r>
      <w:r w:rsidRPr="00854AC3">
        <w:rPr>
          <w:rFonts w:ascii="Times New Roman" w:hAnsi="Times New Roman" w:cs="Times New Roman"/>
          <w:sz w:val="28"/>
          <w:szCs w:val="28"/>
        </w:rPr>
        <w:t xml:space="preserve"> от 1</w:t>
      </w:r>
      <w:r>
        <w:rPr>
          <w:rFonts w:ascii="Times New Roman" w:hAnsi="Times New Roman" w:cs="Times New Roman"/>
          <w:sz w:val="28"/>
          <w:szCs w:val="28"/>
        </w:rPr>
        <w:t>6</w:t>
      </w:r>
      <w:r w:rsidRPr="00854AC3">
        <w:rPr>
          <w:rFonts w:ascii="Times New Roman" w:hAnsi="Times New Roman" w:cs="Times New Roman"/>
          <w:sz w:val="28"/>
          <w:szCs w:val="28"/>
        </w:rPr>
        <w:t>.11.2020 «О внесении изменений в решение Собрания депутатов сельс</w:t>
      </w:r>
      <w:r>
        <w:rPr>
          <w:rFonts w:ascii="Times New Roman" w:hAnsi="Times New Roman" w:cs="Times New Roman"/>
          <w:sz w:val="28"/>
          <w:szCs w:val="28"/>
        </w:rPr>
        <w:t>кого поселения «</w:t>
      </w:r>
      <w:proofErr w:type="spellStart"/>
      <w:r>
        <w:rPr>
          <w:rFonts w:ascii="Times New Roman" w:hAnsi="Times New Roman" w:cs="Times New Roman"/>
          <w:sz w:val="28"/>
          <w:szCs w:val="28"/>
        </w:rPr>
        <w:t>Усть-Долысская</w:t>
      </w:r>
      <w:proofErr w:type="spellEnd"/>
      <w:r>
        <w:rPr>
          <w:rFonts w:ascii="Times New Roman" w:hAnsi="Times New Roman" w:cs="Times New Roman"/>
          <w:sz w:val="28"/>
          <w:szCs w:val="28"/>
        </w:rPr>
        <w:t xml:space="preserve"> </w:t>
      </w:r>
      <w:r w:rsidRPr="00854AC3">
        <w:rPr>
          <w:rFonts w:ascii="Times New Roman" w:hAnsi="Times New Roman" w:cs="Times New Roman"/>
          <w:sz w:val="28"/>
          <w:szCs w:val="28"/>
        </w:rPr>
        <w:t xml:space="preserve"> волость» от </w:t>
      </w:r>
      <w:r>
        <w:rPr>
          <w:rFonts w:ascii="Times New Roman" w:hAnsi="Times New Roman" w:cs="Times New Roman"/>
          <w:sz w:val="28"/>
          <w:szCs w:val="28"/>
        </w:rPr>
        <w:t>22</w:t>
      </w:r>
      <w:r w:rsidRPr="00854AC3">
        <w:rPr>
          <w:rFonts w:ascii="Times New Roman" w:hAnsi="Times New Roman" w:cs="Times New Roman"/>
          <w:sz w:val="28"/>
          <w:szCs w:val="28"/>
        </w:rPr>
        <w:t xml:space="preserve">.11.2019 № </w:t>
      </w:r>
      <w:r>
        <w:rPr>
          <w:rFonts w:ascii="Times New Roman" w:hAnsi="Times New Roman" w:cs="Times New Roman"/>
          <w:sz w:val="28"/>
          <w:szCs w:val="28"/>
        </w:rPr>
        <w:t>140</w:t>
      </w:r>
      <w:r w:rsidRPr="00854AC3">
        <w:rPr>
          <w:rFonts w:ascii="Times New Roman" w:hAnsi="Times New Roman" w:cs="Times New Roman"/>
          <w:sz w:val="28"/>
          <w:szCs w:val="28"/>
        </w:rPr>
        <w:t xml:space="preserve"> «Об установлении земельного налога»).</w:t>
      </w:r>
    </w:p>
    <w:p w:rsidR="004B0CD2" w:rsidRPr="00854AC3" w:rsidRDefault="004B0CD2" w:rsidP="004B0CD2">
      <w:pPr>
        <w:pStyle w:val="ConsPlusNormal"/>
        <w:ind w:firstLine="851"/>
        <w:jc w:val="both"/>
        <w:rPr>
          <w:rFonts w:ascii="Times New Roman" w:hAnsi="Times New Roman" w:cs="Times New Roman"/>
          <w:b/>
          <w:sz w:val="28"/>
          <w:szCs w:val="28"/>
        </w:rPr>
      </w:pPr>
      <w:r w:rsidRPr="00854AC3">
        <w:rPr>
          <w:rFonts w:ascii="Times New Roman" w:hAnsi="Times New Roman" w:cs="Times New Roman"/>
          <w:b/>
          <w:sz w:val="28"/>
          <w:szCs w:val="28"/>
        </w:rPr>
        <w:t xml:space="preserve">ВЫВОД: </w:t>
      </w:r>
    </w:p>
    <w:p w:rsidR="004B0CD2" w:rsidRPr="00854AC3" w:rsidRDefault="004B0CD2" w:rsidP="004B0CD2">
      <w:pPr>
        <w:pStyle w:val="ConsPlusNormal"/>
        <w:ind w:firstLine="851"/>
        <w:jc w:val="both"/>
        <w:rPr>
          <w:rFonts w:ascii="Times New Roman" w:hAnsi="Times New Roman" w:cs="Times New Roman"/>
          <w:sz w:val="28"/>
          <w:szCs w:val="28"/>
        </w:rPr>
      </w:pPr>
      <w:r w:rsidRPr="00854AC3">
        <w:rPr>
          <w:rFonts w:ascii="Times New Roman" w:hAnsi="Times New Roman" w:cs="Times New Roman"/>
          <w:sz w:val="28"/>
          <w:szCs w:val="28"/>
        </w:rPr>
        <w:t xml:space="preserve">Стимулирующий налоговый расход «Освобождение от налогообложения на </w:t>
      </w:r>
      <w:r w:rsidR="002E3CC4">
        <w:rPr>
          <w:rFonts w:ascii="Times New Roman" w:hAnsi="Times New Roman" w:cs="Times New Roman"/>
          <w:sz w:val="28"/>
          <w:szCs w:val="28"/>
        </w:rPr>
        <w:t>75</w:t>
      </w:r>
      <w:proofErr w:type="gramStart"/>
      <w:r w:rsidRPr="00854AC3">
        <w:rPr>
          <w:rFonts w:ascii="Times New Roman" w:hAnsi="Times New Roman" w:cs="Times New Roman"/>
          <w:sz w:val="28"/>
          <w:szCs w:val="28"/>
        </w:rPr>
        <w:t>%  юридических</w:t>
      </w:r>
      <w:proofErr w:type="gramEnd"/>
      <w:r w:rsidRPr="00854AC3">
        <w:rPr>
          <w:rFonts w:ascii="Times New Roman" w:hAnsi="Times New Roman" w:cs="Times New Roman"/>
          <w:sz w:val="28"/>
          <w:szCs w:val="28"/>
        </w:rPr>
        <w:t xml:space="preserve"> лиц, осуществляющие инвестиционную деятельность в области сельского хозяйства на территории сельского поселения» не эффективен, т.к. не соответствует целям муниципальной программы. Целесообразно сохранить поэтапную отмену  данного налогового расхода,  для этого необходимо освободить от уплаты земельного налога юридические лица, осуществляющие инвестиционную деятельность в области сельского хозяйства на территории сельского поселения, при условии, что общий объем инвестиций составит не менее 50000000 (пятидесяти миллионов)  рублей:</w:t>
      </w:r>
    </w:p>
    <w:p w:rsidR="004B0CD2" w:rsidRPr="00854AC3" w:rsidRDefault="004B0CD2" w:rsidP="004B0CD2">
      <w:pPr>
        <w:pStyle w:val="ConsPlusNormal"/>
        <w:ind w:firstLine="851"/>
        <w:jc w:val="both"/>
        <w:rPr>
          <w:rFonts w:ascii="Times New Roman" w:hAnsi="Times New Roman" w:cs="Times New Roman"/>
          <w:sz w:val="28"/>
          <w:szCs w:val="28"/>
        </w:rPr>
      </w:pPr>
      <w:r w:rsidRPr="00854AC3">
        <w:rPr>
          <w:rFonts w:ascii="Times New Roman" w:hAnsi="Times New Roman" w:cs="Times New Roman"/>
          <w:sz w:val="28"/>
          <w:szCs w:val="28"/>
        </w:rPr>
        <w:t>в 2021 году – в размере  75%</w:t>
      </w:r>
    </w:p>
    <w:p w:rsidR="004B0CD2" w:rsidRPr="00854AC3" w:rsidRDefault="004B0CD2" w:rsidP="004B0CD2">
      <w:pPr>
        <w:pStyle w:val="ConsPlusNormal"/>
        <w:ind w:firstLine="851"/>
        <w:jc w:val="both"/>
        <w:rPr>
          <w:rFonts w:ascii="Times New Roman" w:hAnsi="Times New Roman" w:cs="Times New Roman"/>
          <w:sz w:val="28"/>
          <w:szCs w:val="28"/>
        </w:rPr>
      </w:pPr>
      <w:r w:rsidRPr="00854AC3">
        <w:rPr>
          <w:rFonts w:ascii="Times New Roman" w:hAnsi="Times New Roman" w:cs="Times New Roman"/>
          <w:sz w:val="28"/>
          <w:szCs w:val="28"/>
        </w:rPr>
        <w:t>в 2022 году – в размере 50%</w:t>
      </w:r>
    </w:p>
    <w:p w:rsidR="004B0CD2" w:rsidRPr="00854AC3" w:rsidRDefault="004B0CD2" w:rsidP="004B0CD2">
      <w:pPr>
        <w:pStyle w:val="ConsPlusNormal"/>
        <w:ind w:firstLine="851"/>
        <w:jc w:val="both"/>
        <w:rPr>
          <w:rFonts w:ascii="Times New Roman" w:hAnsi="Times New Roman" w:cs="Times New Roman"/>
          <w:sz w:val="28"/>
          <w:szCs w:val="28"/>
        </w:rPr>
      </w:pPr>
      <w:r w:rsidRPr="00854AC3">
        <w:rPr>
          <w:rFonts w:ascii="Times New Roman" w:hAnsi="Times New Roman" w:cs="Times New Roman"/>
          <w:sz w:val="28"/>
          <w:szCs w:val="28"/>
        </w:rPr>
        <w:t>в 2023 году – в размере 25%</w:t>
      </w:r>
    </w:p>
    <w:p w:rsidR="004B0CD2" w:rsidRPr="00E826D3" w:rsidRDefault="004B0CD2" w:rsidP="004B0CD2">
      <w:pPr>
        <w:pStyle w:val="ConsPlusNormal"/>
        <w:ind w:firstLine="851"/>
        <w:jc w:val="both"/>
        <w:rPr>
          <w:rFonts w:ascii="Times New Roman" w:hAnsi="Times New Roman" w:cs="Times New Roman"/>
          <w:sz w:val="28"/>
          <w:szCs w:val="28"/>
        </w:rPr>
      </w:pPr>
      <w:r w:rsidRPr="00854AC3">
        <w:rPr>
          <w:rFonts w:ascii="Times New Roman" w:hAnsi="Times New Roman" w:cs="Times New Roman"/>
          <w:sz w:val="28"/>
          <w:szCs w:val="28"/>
        </w:rPr>
        <w:t>с 2024 года  льготу отменить.</w:t>
      </w:r>
    </w:p>
    <w:p w:rsidR="004B0CD2" w:rsidRDefault="004B0CD2" w:rsidP="004B0CD2">
      <w:pPr>
        <w:pStyle w:val="ConsPlusNormal"/>
        <w:ind w:firstLine="851"/>
        <w:jc w:val="both"/>
        <w:rPr>
          <w:rFonts w:ascii="Times New Roman" w:hAnsi="Times New Roman" w:cs="Times New Roman"/>
          <w:sz w:val="28"/>
          <w:szCs w:val="28"/>
        </w:rPr>
      </w:pPr>
    </w:p>
    <w:p w:rsidR="004B0CD2" w:rsidRDefault="004B0CD2" w:rsidP="004B0CD2">
      <w:pPr>
        <w:pStyle w:val="ConsPlusNormal"/>
        <w:ind w:firstLine="851"/>
        <w:jc w:val="both"/>
        <w:rPr>
          <w:rFonts w:ascii="Times New Roman" w:hAnsi="Times New Roman" w:cs="Times New Roman"/>
          <w:sz w:val="28"/>
          <w:szCs w:val="28"/>
        </w:rPr>
      </w:pPr>
    </w:p>
    <w:p w:rsidR="004B0CD2" w:rsidRDefault="004B0CD2" w:rsidP="004B0CD2">
      <w:pPr>
        <w:pStyle w:val="ConsPlusNormal"/>
        <w:ind w:firstLine="851"/>
        <w:jc w:val="both"/>
        <w:rPr>
          <w:rFonts w:ascii="Times New Roman" w:hAnsi="Times New Roman" w:cs="Times New Roman"/>
          <w:sz w:val="28"/>
          <w:szCs w:val="28"/>
        </w:rPr>
      </w:pPr>
    </w:p>
    <w:p w:rsidR="004B0CD2" w:rsidRDefault="004B0CD2" w:rsidP="004B0CD2">
      <w:pPr>
        <w:pStyle w:val="ConsPlusNormal"/>
        <w:ind w:firstLine="851"/>
        <w:jc w:val="both"/>
        <w:rPr>
          <w:rFonts w:ascii="Times New Roman" w:hAnsi="Times New Roman" w:cs="Times New Roman"/>
          <w:sz w:val="28"/>
          <w:szCs w:val="28"/>
        </w:rPr>
      </w:pPr>
    </w:p>
    <w:p w:rsidR="004B0CD2" w:rsidRDefault="004B0CD2" w:rsidP="002F371E">
      <w:pPr>
        <w:pStyle w:val="ConsPlusNormal"/>
        <w:ind w:firstLine="851"/>
        <w:jc w:val="both"/>
        <w:rPr>
          <w:rFonts w:ascii="Times New Roman" w:hAnsi="Times New Roman" w:cs="Times New Roman"/>
          <w:sz w:val="28"/>
          <w:szCs w:val="28"/>
        </w:rPr>
      </w:pPr>
    </w:p>
    <w:p w:rsidR="004B0CD2" w:rsidRDefault="004B0CD2" w:rsidP="002F371E">
      <w:pPr>
        <w:pStyle w:val="ConsPlusNormal"/>
        <w:ind w:firstLine="851"/>
        <w:jc w:val="both"/>
        <w:rPr>
          <w:rFonts w:ascii="Times New Roman" w:hAnsi="Times New Roman" w:cs="Times New Roman"/>
          <w:sz w:val="28"/>
          <w:szCs w:val="28"/>
        </w:rPr>
      </w:pPr>
    </w:p>
    <w:p w:rsidR="004B0CD2" w:rsidRDefault="004B0CD2" w:rsidP="002F371E">
      <w:pPr>
        <w:pStyle w:val="ConsPlusNormal"/>
        <w:ind w:firstLine="851"/>
        <w:jc w:val="both"/>
        <w:rPr>
          <w:rFonts w:ascii="Times New Roman" w:hAnsi="Times New Roman" w:cs="Times New Roman"/>
          <w:sz w:val="28"/>
          <w:szCs w:val="28"/>
        </w:rPr>
      </w:pPr>
    </w:p>
    <w:sectPr w:rsidR="004B0CD2" w:rsidSect="00CA5B27">
      <w:pgSz w:w="11905" w:h="16838"/>
      <w:pgMar w:top="1134" w:right="851" w:bottom="1134" w:left="141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B14CA"/>
    <w:multiLevelType w:val="hybridMultilevel"/>
    <w:tmpl w:val="1BECA9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CAA234C"/>
    <w:multiLevelType w:val="hybridMultilevel"/>
    <w:tmpl w:val="E8EAF74E"/>
    <w:lvl w:ilvl="0" w:tplc="462C5EDE">
      <w:start w:val="1"/>
      <w:numFmt w:val="decimal"/>
      <w:lvlText w:val="%1)"/>
      <w:lvlJc w:val="left"/>
      <w:pPr>
        <w:ind w:left="1353"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342A723D"/>
    <w:multiLevelType w:val="multilevel"/>
    <w:tmpl w:val="A358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537533"/>
    <w:multiLevelType w:val="multilevel"/>
    <w:tmpl w:val="AB068B64"/>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5B203480"/>
    <w:multiLevelType w:val="hybridMultilevel"/>
    <w:tmpl w:val="A47CBF7A"/>
    <w:lvl w:ilvl="0" w:tplc="FFA64468">
      <w:start w:val="1"/>
      <w:numFmt w:val="decimal"/>
      <w:lvlText w:val="%1)"/>
      <w:lvlJc w:val="left"/>
      <w:pPr>
        <w:ind w:left="2340" w:hanging="78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5" w15:restartNumberingAfterBreak="0">
    <w:nsid w:val="5F283CCB"/>
    <w:multiLevelType w:val="hybridMultilevel"/>
    <w:tmpl w:val="80FCA800"/>
    <w:lvl w:ilvl="0" w:tplc="6324B8C2">
      <w:start w:val="1"/>
      <w:numFmt w:val="decimal"/>
      <w:lvlText w:val="%1)"/>
      <w:lvlJc w:val="left"/>
      <w:pPr>
        <w:ind w:left="1778"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2"/>
  </w:compat>
  <w:rsids>
    <w:rsidRoot w:val="002636A2"/>
    <w:rsid w:val="00011225"/>
    <w:rsid w:val="00012C71"/>
    <w:rsid w:val="00025A33"/>
    <w:rsid w:val="00042B74"/>
    <w:rsid w:val="00046B54"/>
    <w:rsid w:val="0005008E"/>
    <w:rsid w:val="000529A5"/>
    <w:rsid w:val="00061A84"/>
    <w:rsid w:val="00081AF0"/>
    <w:rsid w:val="0008293A"/>
    <w:rsid w:val="00082D92"/>
    <w:rsid w:val="000866B6"/>
    <w:rsid w:val="000A16FC"/>
    <w:rsid w:val="000A1A5B"/>
    <w:rsid w:val="000A4F23"/>
    <w:rsid w:val="000D2868"/>
    <w:rsid w:val="000E2672"/>
    <w:rsid w:val="000F04F8"/>
    <w:rsid w:val="00110921"/>
    <w:rsid w:val="00113A0E"/>
    <w:rsid w:val="00121652"/>
    <w:rsid w:val="001329A5"/>
    <w:rsid w:val="00135334"/>
    <w:rsid w:val="00151FD5"/>
    <w:rsid w:val="00170F21"/>
    <w:rsid w:val="001871F8"/>
    <w:rsid w:val="001A4E8C"/>
    <w:rsid w:val="001B4B86"/>
    <w:rsid w:val="001D0100"/>
    <w:rsid w:val="001F07B7"/>
    <w:rsid w:val="001F6D79"/>
    <w:rsid w:val="00216DA1"/>
    <w:rsid w:val="00237458"/>
    <w:rsid w:val="00243ED8"/>
    <w:rsid w:val="002636A2"/>
    <w:rsid w:val="00285620"/>
    <w:rsid w:val="00286B8B"/>
    <w:rsid w:val="0029219E"/>
    <w:rsid w:val="002A405E"/>
    <w:rsid w:val="002A49F9"/>
    <w:rsid w:val="002E3CC4"/>
    <w:rsid w:val="002F1029"/>
    <w:rsid w:val="002F371E"/>
    <w:rsid w:val="00334A24"/>
    <w:rsid w:val="00356A0B"/>
    <w:rsid w:val="00365457"/>
    <w:rsid w:val="0037725C"/>
    <w:rsid w:val="00385108"/>
    <w:rsid w:val="0039722D"/>
    <w:rsid w:val="003A3871"/>
    <w:rsid w:val="003C7FEF"/>
    <w:rsid w:val="003E14E6"/>
    <w:rsid w:val="003E2497"/>
    <w:rsid w:val="0040782A"/>
    <w:rsid w:val="00414A58"/>
    <w:rsid w:val="004338E1"/>
    <w:rsid w:val="00433A97"/>
    <w:rsid w:val="004550E9"/>
    <w:rsid w:val="00492B85"/>
    <w:rsid w:val="004A0678"/>
    <w:rsid w:val="004A3CF7"/>
    <w:rsid w:val="004B0CD2"/>
    <w:rsid w:val="004C41CC"/>
    <w:rsid w:val="004C6636"/>
    <w:rsid w:val="004C6F17"/>
    <w:rsid w:val="004D67D9"/>
    <w:rsid w:val="00512B2B"/>
    <w:rsid w:val="00513505"/>
    <w:rsid w:val="00513888"/>
    <w:rsid w:val="0054515E"/>
    <w:rsid w:val="00556AC7"/>
    <w:rsid w:val="0056146B"/>
    <w:rsid w:val="00577181"/>
    <w:rsid w:val="00583DC2"/>
    <w:rsid w:val="005B48C0"/>
    <w:rsid w:val="005E14F7"/>
    <w:rsid w:val="005E63ED"/>
    <w:rsid w:val="00612DA3"/>
    <w:rsid w:val="00634A14"/>
    <w:rsid w:val="00637BEB"/>
    <w:rsid w:val="00644274"/>
    <w:rsid w:val="00644FA5"/>
    <w:rsid w:val="006453FC"/>
    <w:rsid w:val="006457E8"/>
    <w:rsid w:val="0065245D"/>
    <w:rsid w:val="006800CC"/>
    <w:rsid w:val="00684DA8"/>
    <w:rsid w:val="0068550F"/>
    <w:rsid w:val="00696DD2"/>
    <w:rsid w:val="006A066E"/>
    <w:rsid w:val="006B2448"/>
    <w:rsid w:val="00713D53"/>
    <w:rsid w:val="00714D72"/>
    <w:rsid w:val="007161E1"/>
    <w:rsid w:val="00716ED1"/>
    <w:rsid w:val="007171F8"/>
    <w:rsid w:val="00734121"/>
    <w:rsid w:val="00743BF9"/>
    <w:rsid w:val="0074420B"/>
    <w:rsid w:val="00757B4F"/>
    <w:rsid w:val="00760433"/>
    <w:rsid w:val="007604B2"/>
    <w:rsid w:val="0076631F"/>
    <w:rsid w:val="00795EBB"/>
    <w:rsid w:val="007E7F43"/>
    <w:rsid w:val="0084437A"/>
    <w:rsid w:val="00854B2C"/>
    <w:rsid w:val="0087040E"/>
    <w:rsid w:val="00877462"/>
    <w:rsid w:val="008A0C1E"/>
    <w:rsid w:val="008A0E43"/>
    <w:rsid w:val="008A2439"/>
    <w:rsid w:val="008A7F48"/>
    <w:rsid w:val="008F4748"/>
    <w:rsid w:val="00900CAA"/>
    <w:rsid w:val="00904919"/>
    <w:rsid w:val="00907BE8"/>
    <w:rsid w:val="00913A57"/>
    <w:rsid w:val="00916614"/>
    <w:rsid w:val="009223CF"/>
    <w:rsid w:val="0097225E"/>
    <w:rsid w:val="00982C8B"/>
    <w:rsid w:val="00993025"/>
    <w:rsid w:val="009973D5"/>
    <w:rsid w:val="009B2FAA"/>
    <w:rsid w:val="009D5F7C"/>
    <w:rsid w:val="009E6056"/>
    <w:rsid w:val="009E7253"/>
    <w:rsid w:val="00A01AD3"/>
    <w:rsid w:val="00A07906"/>
    <w:rsid w:val="00A10336"/>
    <w:rsid w:val="00A2732A"/>
    <w:rsid w:val="00A36FE0"/>
    <w:rsid w:val="00A41B51"/>
    <w:rsid w:val="00A56CFB"/>
    <w:rsid w:val="00A75D86"/>
    <w:rsid w:val="00A97B62"/>
    <w:rsid w:val="00AA627E"/>
    <w:rsid w:val="00AE50BB"/>
    <w:rsid w:val="00AF596D"/>
    <w:rsid w:val="00B00180"/>
    <w:rsid w:val="00B0226A"/>
    <w:rsid w:val="00B1059C"/>
    <w:rsid w:val="00B37F2D"/>
    <w:rsid w:val="00B465E5"/>
    <w:rsid w:val="00B63021"/>
    <w:rsid w:val="00B80448"/>
    <w:rsid w:val="00B8442D"/>
    <w:rsid w:val="00B84A96"/>
    <w:rsid w:val="00BA7679"/>
    <w:rsid w:val="00BD12F3"/>
    <w:rsid w:val="00BF41E2"/>
    <w:rsid w:val="00C00174"/>
    <w:rsid w:val="00C0139B"/>
    <w:rsid w:val="00C13E37"/>
    <w:rsid w:val="00C324ED"/>
    <w:rsid w:val="00C50EA3"/>
    <w:rsid w:val="00C55645"/>
    <w:rsid w:val="00C61181"/>
    <w:rsid w:val="00C72633"/>
    <w:rsid w:val="00C94FE7"/>
    <w:rsid w:val="00CA2BB1"/>
    <w:rsid w:val="00CA5B27"/>
    <w:rsid w:val="00CC3A35"/>
    <w:rsid w:val="00CC785F"/>
    <w:rsid w:val="00CD2066"/>
    <w:rsid w:val="00CD53EA"/>
    <w:rsid w:val="00CE1769"/>
    <w:rsid w:val="00CE2C3E"/>
    <w:rsid w:val="00D02009"/>
    <w:rsid w:val="00D07A07"/>
    <w:rsid w:val="00D155C0"/>
    <w:rsid w:val="00D30090"/>
    <w:rsid w:val="00D46107"/>
    <w:rsid w:val="00D77E40"/>
    <w:rsid w:val="00D81ACF"/>
    <w:rsid w:val="00D81B5B"/>
    <w:rsid w:val="00D93961"/>
    <w:rsid w:val="00DC1D7B"/>
    <w:rsid w:val="00DC4AB1"/>
    <w:rsid w:val="00DE0DE2"/>
    <w:rsid w:val="00E001F8"/>
    <w:rsid w:val="00E03B17"/>
    <w:rsid w:val="00E1604C"/>
    <w:rsid w:val="00E37946"/>
    <w:rsid w:val="00E451E3"/>
    <w:rsid w:val="00E51B04"/>
    <w:rsid w:val="00E71276"/>
    <w:rsid w:val="00E81812"/>
    <w:rsid w:val="00E826D3"/>
    <w:rsid w:val="00E954AC"/>
    <w:rsid w:val="00E96301"/>
    <w:rsid w:val="00ED550E"/>
    <w:rsid w:val="00F21008"/>
    <w:rsid w:val="00F62587"/>
    <w:rsid w:val="00F7602A"/>
    <w:rsid w:val="00F83577"/>
    <w:rsid w:val="00FC386F"/>
    <w:rsid w:val="00FF77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794FF"/>
  <w15:docId w15:val="{8B3DC1EA-2E0E-4E45-839B-0E835899A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1F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636A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636A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636A2"/>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List Paragraph"/>
    <w:basedOn w:val="a"/>
    <w:uiPriority w:val="34"/>
    <w:qFormat/>
    <w:rsid w:val="009B2FAA"/>
    <w:pPr>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Normal (Web)"/>
    <w:basedOn w:val="a"/>
    <w:uiPriority w:val="99"/>
    <w:semiHidden/>
    <w:unhideWhenUsed/>
    <w:rsid w:val="0029219E"/>
    <w:pPr>
      <w:spacing w:before="100" w:beforeAutospacing="1" w:after="150"/>
    </w:pPr>
  </w:style>
  <w:style w:type="character" w:styleId="a5">
    <w:name w:val="Hyperlink"/>
    <w:basedOn w:val="a0"/>
    <w:rsid w:val="00C00174"/>
    <w:rPr>
      <w:color w:val="0000FF"/>
      <w:u w:val="single"/>
    </w:rPr>
  </w:style>
  <w:style w:type="table" w:styleId="a6">
    <w:name w:val="Table Grid"/>
    <w:basedOn w:val="a1"/>
    <w:uiPriority w:val="59"/>
    <w:rsid w:val="00CA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137141">
      <w:bodyDiv w:val="1"/>
      <w:marLeft w:val="0"/>
      <w:marRight w:val="0"/>
      <w:marTop w:val="0"/>
      <w:marBottom w:val="0"/>
      <w:divBdr>
        <w:top w:val="none" w:sz="0" w:space="0" w:color="auto"/>
        <w:left w:val="none" w:sz="0" w:space="0" w:color="auto"/>
        <w:bottom w:val="none" w:sz="0" w:space="0" w:color="auto"/>
        <w:right w:val="none" w:sz="0" w:space="0" w:color="auto"/>
      </w:divBdr>
    </w:div>
    <w:div w:id="1190801228">
      <w:bodyDiv w:val="1"/>
      <w:marLeft w:val="0"/>
      <w:marRight w:val="0"/>
      <w:marTop w:val="0"/>
      <w:marBottom w:val="0"/>
      <w:divBdr>
        <w:top w:val="none" w:sz="0" w:space="0" w:color="auto"/>
        <w:left w:val="none" w:sz="0" w:space="0" w:color="auto"/>
        <w:bottom w:val="none" w:sz="0" w:space="0" w:color="auto"/>
        <w:right w:val="none" w:sz="0" w:space="0" w:color="auto"/>
      </w:divBdr>
    </w:div>
    <w:div w:id="1273976514">
      <w:bodyDiv w:val="1"/>
      <w:marLeft w:val="0"/>
      <w:marRight w:val="0"/>
      <w:marTop w:val="0"/>
      <w:marBottom w:val="0"/>
      <w:divBdr>
        <w:top w:val="none" w:sz="0" w:space="0" w:color="auto"/>
        <w:left w:val="none" w:sz="0" w:space="0" w:color="auto"/>
        <w:bottom w:val="none" w:sz="0" w:space="0" w:color="auto"/>
        <w:right w:val="none" w:sz="0" w:space="0" w:color="auto"/>
      </w:divBdr>
      <w:divsChild>
        <w:div w:id="1240556926">
          <w:marLeft w:val="0"/>
          <w:marRight w:val="0"/>
          <w:marTop w:val="0"/>
          <w:marBottom w:val="0"/>
          <w:divBdr>
            <w:top w:val="none" w:sz="0" w:space="0" w:color="auto"/>
            <w:left w:val="none" w:sz="0" w:space="0" w:color="auto"/>
            <w:bottom w:val="none" w:sz="0" w:space="0" w:color="auto"/>
            <w:right w:val="none" w:sz="0" w:space="0" w:color="auto"/>
          </w:divBdr>
          <w:divsChild>
            <w:div w:id="1472361796">
              <w:marLeft w:val="0"/>
              <w:marRight w:val="0"/>
              <w:marTop w:val="0"/>
              <w:marBottom w:val="0"/>
              <w:divBdr>
                <w:top w:val="none" w:sz="0" w:space="0" w:color="auto"/>
                <w:left w:val="none" w:sz="0" w:space="0" w:color="auto"/>
                <w:bottom w:val="none" w:sz="0" w:space="0" w:color="auto"/>
                <w:right w:val="none" w:sz="0" w:space="0" w:color="auto"/>
              </w:divBdr>
              <w:divsChild>
                <w:div w:id="802430847">
                  <w:marLeft w:val="0"/>
                  <w:marRight w:val="0"/>
                  <w:marTop w:val="0"/>
                  <w:marBottom w:val="0"/>
                  <w:divBdr>
                    <w:top w:val="none" w:sz="0" w:space="0" w:color="auto"/>
                    <w:left w:val="none" w:sz="0" w:space="0" w:color="auto"/>
                    <w:bottom w:val="none" w:sz="0" w:space="0" w:color="auto"/>
                    <w:right w:val="none" w:sz="0" w:space="0" w:color="auto"/>
                  </w:divBdr>
                  <w:divsChild>
                    <w:div w:id="597173999">
                      <w:marLeft w:val="3375"/>
                      <w:marRight w:val="3375"/>
                      <w:marTop w:val="0"/>
                      <w:marBottom w:val="750"/>
                      <w:divBdr>
                        <w:top w:val="none" w:sz="0" w:space="0" w:color="auto"/>
                        <w:left w:val="none" w:sz="0" w:space="0" w:color="auto"/>
                        <w:bottom w:val="none" w:sz="0" w:space="0" w:color="auto"/>
                        <w:right w:val="none" w:sz="0" w:space="0" w:color="auto"/>
                      </w:divBdr>
                      <w:divsChild>
                        <w:div w:id="1825774665">
                          <w:marLeft w:val="0"/>
                          <w:marRight w:val="0"/>
                          <w:marTop w:val="0"/>
                          <w:marBottom w:val="0"/>
                          <w:divBdr>
                            <w:top w:val="none" w:sz="0" w:space="0" w:color="auto"/>
                            <w:left w:val="none" w:sz="0" w:space="0" w:color="auto"/>
                            <w:bottom w:val="none" w:sz="0" w:space="0" w:color="auto"/>
                            <w:right w:val="none" w:sz="0" w:space="0" w:color="auto"/>
                          </w:divBdr>
                          <w:divsChild>
                            <w:div w:id="141124468">
                              <w:marLeft w:val="0"/>
                              <w:marRight w:val="0"/>
                              <w:marTop w:val="0"/>
                              <w:marBottom w:val="0"/>
                              <w:divBdr>
                                <w:top w:val="none" w:sz="0" w:space="0" w:color="auto"/>
                                <w:left w:val="none" w:sz="0" w:space="0" w:color="auto"/>
                                <w:bottom w:val="none" w:sz="0" w:space="0" w:color="auto"/>
                                <w:right w:val="none" w:sz="0" w:space="0" w:color="auto"/>
                              </w:divBdr>
                              <w:divsChild>
                                <w:div w:id="324281974">
                                  <w:marLeft w:val="0"/>
                                  <w:marRight w:val="0"/>
                                  <w:marTop w:val="0"/>
                                  <w:marBottom w:val="0"/>
                                  <w:divBdr>
                                    <w:top w:val="none" w:sz="0" w:space="0" w:color="auto"/>
                                    <w:left w:val="none" w:sz="0" w:space="0" w:color="auto"/>
                                    <w:bottom w:val="none" w:sz="0" w:space="0" w:color="auto"/>
                                    <w:right w:val="none" w:sz="0" w:space="0" w:color="auto"/>
                                  </w:divBdr>
                                  <w:divsChild>
                                    <w:div w:id="54271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6F0AA9-7FF0-44F6-944F-0FD4D80F6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1219</TotalTime>
  <Pages>1</Pages>
  <Words>3517</Words>
  <Characters>20051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23</cp:revision>
  <cp:lastPrinted>2020-07-29T14:05:00Z</cp:lastPrinted>
  <dcterms:created xsi:type="dcterms:W3CDTF">2020-07-06T14:03:00Z</dcterms:created>
  <dcterms:modified xsi:type="dcterms:W3CDTF">2022-07-26T10:59:00Z</dcterms:modified>
</cp:coreProperties>
</file>